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AD" w:rsidRDefault="006B35AD" w:rsidP="006B35AD">
      <w:pPr>
        <w:pStyle w:val="Sinespaciado"/>
        <w:jc w:val="center"/>
        <w:rPr>
          <w:b/>
          <w:color w:val="323E4F" w:themeColor="text2" w:themeShade="BF"/>
          <w:sz w:val="52"/>
          <w:szCs w:val="52"/>
          <w:lang w:val="es-ES"/>
        </w:rPr>
      </w:pPr>
      <w:r w:rsidRPr="00F033BA">
        <w:rPr>
          <w:noProof/>
          <w:lang w:val="es-CL" w:eastAsia="es-CL"/>
        </w:rPr>
        <w:drawing>
          <wp:inline distT="0" distB="0" distL="0" distR="0" wp14:anchorId="74C237DC" wp14:editId="59E5E3C3">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Pr>
          <w:b/>
          <w:color w:val="323E4F" w:themeColor="text2" w:themeShade="BF"/>
          <w:sz w:val="52"/>
          <w:szCs w:val="52"/>
          <w:lang w:val="es-ES"/>
        </w:rPr>
        <w:t xml:space="preserve"> </w:t>
      </w:r>
    </w:p>
    <w:p w:rsidR="006B35AD" w:rsidRDefault="006B35AD" w:rsidP="006B35AD">
      <w:pPr>
        <w:pStyle w:val="Sinespaciado"/>
        <w:jc w:val="center"/>
        <w:rPr>
          <w:b/>
          <w:color w:val="323E4F" w:themeColor="text2" w:themeShade="BF"/>
          <w:sz w:val="52"/>
          <w:szCs w:val="52"/>
          <w:lang w:val="es-ES"/>
        </w:rPr>
      </w:pPr>
    </w:p>
    <w:p w:rsidR="006B35AD" w:rsidRDefault="000E5584" w:rsidP="006B35AD">
      <w:pPr>
        <w:pStyle w:val="Sinespaciado"/>
        <w:jc w:val="center"/>
        <w:rPr>
          <w:b/>
          <w:color w:val="323E4F" w:themeColor="text2" w:themeShade="BF"/>
          <w:sz w:val="52"/>
          <w:szCs w:val="52"/>
          <w:lang w:val="es-ES"/>
        </w:rPr>
      </w:pPr>
      <w:r>
        <w:rPr>
          <w:b/>
          <w:color w:val="323E4F" w:themeColor="text2" w:themeShade="BF"/>
          <w:sz w:val="52"/>
          <w:szCs w:val="52"/>
          <w:lang w:val="es-ES"/>
        </w:rPr>
        <w:t xml:space="preserve">Novedades </w:t>
      </w:r>
      <w:r w:rsidR="005C152F">
        <w:rPr>
          <w:b/>
          <w:color w:val="323E4F" w:themeColor="text2" w:themeShade="BF"/>
          <w:sz w:val="52"/>
          <w:szCs w:val="52"/>
          <w:lang w:val="es-ES"/>
        </w:rPr>
        <w:t>Ediciones Continente</w:t>
      </w:r>
    </w:p>
    <w:p w:rsidR="006B35AD" w:rsidRDefault="000A11A3" w:rsidP="006B35AD">
      <w:pPr>
        <w:pStyle w:val="Sinespaciado"/>
        <w:jc w:val="center"/>
        <w:rPr>
          <w:b/>
          <w:color w:val="323E4F" w:themeColor="text2" w:themeShade="BF"/>
          <w:sz w:val="52"/>
          <w:szCs w:val="52"/>
          <w:lang w:val="es-ES"/>
        </w:rPr>
      </w:pPr>
      <w:r>
        <w:rPr>
          <w:rFonts w:cstheme="minorHAnsi"/>
          <w:b/>
          <w:noProof/>
          <w:sz w:val="24"/>
          <w:szCs w:val="24"/>
          <w:lang w:val="es-CL" w:eastAsia="es-CL"/>
        </w:rPr>
        <w:drawing>
          <wp:anchor distT="0" distB="0" distL="114300" distR="114300" simplePos="0" relativeHeight="251658240" behindDoc="0" locked="0" layoutInCell="1" allowOverlap="1" wp14:anchorId="6D215567" wp14:editId="32D642E9">
            <wp:simplePos x="0" y="0"/>
            <wp:positionH relativeFrom="column">
              <wp:posOffset>-3810</wp:posOffset>
            </wp:positionH>
            <wp:positionV relativeFrom="paragraph">
              <wp:posOffset>403225</wp:posOffset>
            </wp:positionV>
            <wp:extent cx="1943100" cy="29883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ros colores para nosotras.png"/>
                    <pic:cNvPicPr/>
                  </pic:nvPicPr>
                  <pic:blipFill>
                    <a:blip r:embed="rId5">
                      <a:extLst>
                        <a:ext uri="{28A0092B-C50C-407E-A947-70E740481C1C}">
                          <a14:useLocalDpi xmlns:a14="http://schemas.microsoft.com/office/drawing/2010/main" val="0"/>
                        </a:ext>
                      </a:extLst>
                    </a:blip>
                    <a:stretch>
                      <a:fillRect/>
                    </a:stretch>
                  </pic:blipFill>
                  <pic:spPr>
                    <a:xfrm>
                      <a:off x="0" y="0"/>
                      <a:ext cx="1943100" cy="2988310"/>
                    </a:xfrm>
                    <a:prstGeom prst="rect">
                      <a:avLst/>
                    </a:prstGeom>
                  </pic:spPr>
                </pic:pic>
              </a:graphicData>
            </a:graphic>
            <wp14:sizeRelH relativeFrom="margin">
              <wp14:pctWidth>0</wp14:pctWidth>
            </wp14:sizeRelH>
            <wp14:sizeRelV relativeFrom="margin">
              <wp14:pctHeight>0</wp14:pctHeight>
            </wp14:sizeRelV>
          </wp:anchor>
        </w:drawing>
      </w:r>
    </w:p>
    <w:p w:rsidR="000A11A3" w:rsidRDefault="000A11A3" w:rsidP="006B35AD">
      <w:pPr>
        <w:pStyle w:val="Sinespaciado"/>
        <w:rPr>
          <w:rFonts w:cstheme="minorHAnsi"/>
          <w:b/>
          <w:sz w:val="24"/>
          <w:szCs w:val="24"/>
          <w:lang w:val="es-ES"/>
        </w:rPr>
      </w:pPr>
      <w:r>
        <w:rPr>
          <w:rFonts w:cstheme="minorHAnsi"/>
          <w:b/>
          <w:sz w:val="24"/>
          <w:szCs w:val="24"/>
          <w:lang w:val="es-ES"/>
        </w:rPr>
        <w:t>Otros colores para nosotras: poesía contemporánea de mujeres argentinas</w:t>
      </w:r>
    </w:p>
    <w:p w:rsidR="008413CF" w:rsidRDefault="001561D8" w:rsidP="006B35AD">
      <w:pPr>
        <w:pStyle w:val="Sinespaciado"/>
        <w:rPr>
          <w:rFonts w:cstheme="minorHAnsi"/>
          <w:sz w:val="24"/>
          <w:szCs w:val="24"/>
          <w:lang w:val="es-ES"/>
        </w:rPr>
      </w:pPr>
      <w:r>
        <w:rPr>
          <w:rFonts w:cstheme="minorHAnsi"/>
          <w:sz w:val="24"/>
          <w:szCs w:val="24"/>
          <w:lang w:val="es-ES"/>
        </w:rPr>
        <w:t xml:space="preserve">Compiladoras: Bárbara Ali y Roxana </w:t>
      </w:r>
      <w:proofErr w:type="spellStart"/>
      <w:r>
        <w:rPr>
          <w:rFonts w:cstheme="minorHAnsi"/>
          <w:sz w:val="24"/>
          <w:szCs w:val="24"/>
          <w:lang w:val="es-ES"/>
        </w:rPr>
        <w:t>Molinelli</w:t>
      </w:r>
      <w:proofErr w:type="spellEnd"/>
    </w:p>
    <w:p w:rsidR="006B35AD" w:rsidRPr="006B35AD" w:rsidRDefault="006B35AD" w:rsidP="006B35AD">
      <w:pPr>
        <w:pStyle w:val="Sinespaciado"/>
        <w:rPr>
          <w:rFonts w:cstheme="minorHAnsi"/>
          <w:sz w:val="24"/>
          <w:szCs w:val="24"/>
          <w:lang w:val="es-ES"/>
        </w:rPr>
      </w:pPr>
      <w:r w:rsidRPr="006B35AD">
        <w:rPr>
          <w:rFonts w:cstheme="minorHAnsi"/>
          <w:sz w:val="24"/>
          <w:szCs w:val="24"/>
          <w:lang w:val="es-ES"/>
        </w:rPr>
        <w:t>Páginas: 128</w:t>
      </w:r>
    </w:p>
    <w:p w:rsidR="006B35AD" w:rsidRPr="006B35AD" w:rsidRDefault="006B35AD" w:rsidP="006B35AD">
      <w:pPr>
        <w:pStyle w:val="Sinespaciado"/>
        <w:rPr>
          <w:rFonts w:cstheme="minorHAnsi"/>
          <w:sz w:val="24"/>
          <w:szCs w:val="24"/>
          <w:lang w:val="es-ES"/>
        </w:rPr>
      </w:pPr>
      <w:r w:rsidRPr="006B35AD">
        <w:rPr>
          <w:rFonts w:cstheme="minorHAnsi"/>
          <w:sz w:val="24"/>
          <w:szCs w:val="24"/>
          <w:lang w:val="es-ES"/>
        </w:rPr>
        <w:t xml:space="preserve">Formato: </w:t>
      </w:r>
      <w:r w:rsidR="000A11A3">
        <w:rPr>
          <w:rFonts w:cstheme="minorHAnsi"/>
          <w:sz w:val="24"/>
          <w:szCs w:val="24"/>
          <w:lang w:val="es-ES"/>
        </w:rPr>
        <w:t>20 x 13 cm</w:t>
      </w:r>
    </w:p>
    <w:p w:rsidR="006B35AD" w:rsidRPr="006B35AD" w:rsidRDefault="006B35AD" w:rsidP="006B35AD">
      <w:pPr>
        <w:pStyle w:val="Sinespaciado"/>
        <w:rPr>
          <w:rFonts w:cstheme="minorHAnsi"/>
          <w:sz w:val="24"/>
          <w:szCs w:val="24"/>
          <w:lang w:val="es-ES"/>
        </w:rPr>
      </w:pPr>
      <w:r w:rsidRPr="006B35AD">
        <w:rPr>
          <w:rFonts w:cstheme="minorHAnsi"/>
          <w:sz w:val="24"/>
          <w:szCs w:val="24"/>
          <w:lang w:val="es-ES"/>
        </w:rPr>
        <w:t xml:space="preserve">Cód. interno: </w:t>
      </w:r>
      <w:r w:rsidR="000A11A3" w:rsidRPr="000A11A3">
        <w:rPr>
          <w:rFonts w:cstheme="minorHAnsi"/>
          <w:sz w:val="24"/>
          <w:szCs w:val="24"/>
          <w:lang w:eastAsia="es-CL"/>
        </w:rPr>
        <w:t>9324</w:t>
      </w:r>
    </w:p>
    <w:p w:rsidR="006B35AD" w:rsidRPr="006B35AD" w:rsidRDefault="006B35AD" w:rsidP="006B35AD">
      <w:pPr>
        <w:pStyle w:val="Sinespaciado"/>
        <w:rPr>
          <w:rFonts w:cstheme="minorHAnsi"/>
          <w:sz w:val="24"/>
          <w:szCs w:val="24"/>
          <w:lang w:val="es-ES"/>
        </w:rPr>
      </w:pPr>
      <w:r w:rsidRPr="006B35AD">
        <w:rPr>
          <w:rFonts w:cstheme="minorHAnsi"/>
          <w:sz w:val="24"/>
          <w:szCs w:val="24"/>
          <w:lang w:val="es-ES"/>
        </w:rPr>
        <w:t xml:space="preserve">ISBN: </w:t>
      </w:r>
      <w:r w:rsidR="000A11A3" w:rsidRPr="000A11A3">
        <w:rPr>
          <w:rFonts w:cstheme="minorHAnsi"/>
          <w:sz w:val="24"/>
          <w:szCs w:val="24"/>
          <w:lang w:eastAsia="es-CL"/>
        </w:rPr>
        <w:t>9789507546341</w:t>
      </w:r>
    </w:p>
    <w:p w:rsidR="006B35AD" w:rsidRPr="006B35AD" w:rsidRDefault="006B35AD" w:rsidP="006B35AD">
      <w:pPr>
        <w:spacing w:after="0" w:line="240" w:lineRule="auto"/>
        <w:rPr>
          <w:rFonts w:eastAsia="Times New Roman" w:cstheme="minorHAnsi"/>
          <w:color w:val="333333"/>
          <w:sz w:val="24"/>
          <w:szCs w:val="24"/>
          <w:lang w:val="es-ES" w:eastAsia="es-ES"/>
        </w:rPr>
      </w:pPr>
      <w:r w:rsidRPr="006B35AD">
        <w:rPr>
          <w:rFonts w:cstheme="minorHAnsi"/>
          <w:sz w:val="24"/>
          <w:szCs w:val="24"/>
          <w:lang w:val="es-ES"/>
        </w:rPr>
        <w:t xml:space="preserve">Precio: </w:t>
      </w:r>
      <w:r w:rsidR="008903D8">
        <w:rPr>
          <w:rFonts w:eastAsia="Times New Roman" w:cstheme="minorHAnsi"/>
          <w:color w:val="333333"/>
          <w:sz w:val="24"/>
          <w:szCs w:val="24"/>
          <w:lang w:val="es-ES" w:eastAsia="es-ES"/>
        </w:rPr>
        <w:t>$</w:t>
      </w:r>
      <w:r w:rsidR="001F538D">
        <w:rPr>
          <w:rFonts w:eastAsia="Times New Roman" w:cstheme="minorHAnsi"/>
          <w:color w:val="333333"/>
          <w:sz w:val="24"/>
          <w:szCs w:val="24"/>
          <w:lang w:val="es-ES" w:eastAsia="es-ES"/>
        </w:rPr>
        <w:t>8.395</w:t>
      </w:r>
      <w:r w:rsidR="000A11A3">
        <w:rPr>
          <w:rFonts w:eastAsia="Times New Roman" w:cstheme="minorHAnsi"/>
          <w:color w:val="333333"/>
          <w:sz w:val="24"/>
          <w:szCs w:val="24"/>
          <w:lang w:val="es-ES" w:eastAsia="es-ES"/>
        </w:rPr>
        <w:t xml:space="preserve"> </w:t>
      </w:r>
      <w:r w:rsidR="008903D8">
        <w:rPr>
          <w:rFonts w:eastAsia="Times New Roman" w:cstheme="minorHAnsi"/>
          <w:color w:val="333333"/>
          <w:sz w:val="24"/>
          <w:szCs w:val="24"/>
          <w:lang w:val="es-ES" w:eastAsia="es-ES"/>
        </w:rPr>
        <w:t>+</w:t>
      </w:r>
      <w:r w:rsidRPr="006B35AD">
        <w:rPr>
          <w:rFonts w:eastAsia="Times New Roman" w:cstheme="minorHAnsi"/>
          <w:color w:val="333333"/>
          <w:sz w:val="24"/>
          <w:szCs w:val="24"/>
          <w:lang w:val="es-ES" w:eastAsia="es-ES"/>
        </w:rPr>
        <w:t xml:space="preserve"> IVA</w:t>
      </w: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6B35AD" w:rsidRDefault="006B35AD" w:rsidP="006B35AD">
      <w:pPr>
        <w:pStyle w:val="Sinespaciado"/>
        <w:rPr>
          <w:rFonts w:cstheme="minorHAnsi"/>
          <w:sz w:val="24"/>
          <w:szCs w:val="24"/>
          <w:lang w:val="es-ES"/>
        </w:rPr>
      </w:pPr>
    </w:p>
    <w:p w:rsidR="004F45FE" w:rsidRDefault="00E85742" w:rsidP="00E85742">
      <w:pPr>
        <w:spacing w:after="0" w:line="240" w:lineRule="auto"/>
        <w:jc w:val="both"/>
        <w:rPr>
          <w:rFonts w:cs="Arial"/>
          <w:color w:val="333333"/>
          <w:sz w:val="24"/>
          <w:szCs w:val="24"/>
          <w:shd w:val="clear" w:color="auto" w:fill="FFFFFF"/>
        </w:rPr>
      </w:pPr>
      <w:r w:rsidRPr="00E85742">
        <w:rPr>
          <w:rFonts w:cs="Arial"/>
          <w:color w:val="333333"/>
          <w:sz w:val="24"/>
          <w:szCs w:val="24"/>
          <w:shd w:val="clear" w:color="auto" w:fill="FFFFFF"/>
        </w:rPr>
        <w:t>¿Por qué una antología de poetas mujeres? Porque l</w:t>
      </w:r>
      <w:r>
        <w:rPr>
          <w:rFonts w:cs="Arial"/>
          <w:color w:val="333333"/>
          <w:sz w:val="24"/>
          <w:szCs w:val="24"/>
          <w:shd w:val="clear" w:color="auto" w:fill="FFFFFF"/>
        </w:rPr>
        <w:t xml:space="preserve">os vientos corren fuertes y con </w:t>
      </w:r>
      <w:r w:rsidRPr="00E85742">
        <w:rPr>
          <w:rFonts w:cs="Arial"/>
          <w:color w:val="333333"/>
          <w:sz w:val="24"/>
          <w:szCs w:val="24"/>
          <w:shd w:val="clear" w:color="auto" w:fill="FFFFFF"/>
        </w:rPr>
        <w:t>ellos su posibilidad de subversión, de sanación, de destrucción de viejos y pesados paradigmas y de construcción de otros modos de ser posibles. Porque creemos en la palabra y su potencia de transformación, de exorcismo, de sostén y de invención. Para que circulen una multiplicidad de voces que, silenciadas durante muchísimo tiempo, cada vez se escuchan más. Voces que se entraman con otras y juntas construyen un tejido colorido y fuerte, bello y afortunadamente imperfecto. Trece poetas reunidas para el conjuro, cual fórmula mágica que se dice, recita o escribe para conseguir algo que se desea. 13, en toda su conjugación de vida y muerte, número de reinvenciones, de renacimientos.</w:t>
      </w: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E85742">
      <w:pPr>
        <w:spacing w:after="0" w:line="240" w:lineRule="auto"/>
        <w:jc w:val="both"/>
        <w:rPr>
          <w:rFonts w:cs="Arial"/>
          <w:color w:val="333333"/>
          <w:sz w:val="24"/>
          <w:szCs w:val="24"/>
          <w:shd w:val="clear" w:color="auto" w:fill="FFFFFF"/>
        </w:rPr>
      </w:pPr>
    </w:p>
    <w:p w:rsidR="004F275A" w:rsidRDefault="004F275A" w:rsidP="004F275A">
      <w:pPr>
        <w:pStyle w:val="Sinespaciado"/>
        <w:rPr>
          <w:rFonts w:cstheme="minorHAnsi"/>
          <w:b/>
          <w:sz w:val="24"/>
          <w:szCs w:val="24"/>
          <w:lang w:val="es-ES"/>
        </w:rPr>
      </w:pPr>
      <w:r>
        <w:rPr>
          <w:noProof/>
          <w:lang w:val="es-CL" w:eastAsia="es-CL"/>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954530" cy="2714625"/>
            <wp:effectExtent l="0" t="0" r="762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ndo virtual.png"/>
                    <pic:cNvPicPr/>
                  </pic:nvPicPr>
                  <pic:blipFill>
                    <a:blip r:embed="rId6">
                      <a:extLst>
                        <a:ext uri="{28A0092B-C50C-407E-A947-70E740481C1C}">
                          <a14:useLocalDpi xmlns:a14="http://schemas.microsoft.com/office/drawing/2010/main" val="0"/>
                        </a:ext>
                      </a:extLst>
                    </a:blip>
                    <a:stretch>
                      <a:fillRect/>
                    </a:stretch>
                  </pic:blipFill>
                  <pic:spPr>
                    <a:xfrm>
                      <a:off x="0" y="0"/>
                      <a:ext cx="1954530" cy="2714625"/>
                    </a:xfrm>
                    <a:prstGeom prst="rect">
                      <a:avLst/>
                    </a:prstGeom>
                  </pic:spPr>
                </pic:pic>
              </a:graphicData>
            </a:graphic>
          </wp:anchor>
        </w:drawing>
      </w:r>
      <w:r>
        <w:rPr>
          <w:rFonts w:cstheme="minorHAnsi"/>
          <w:b/>
          <w:sz w:val="24"/>
          <w:szCs w:val="24"/>
          <w:lang w:val="es-ES"/>
        </w:rPr>
        <w:t xml:space="preserve">Mundo virtual: Black </w:t>
      </w:r>
      <w:proofErr w:type="spellStart"/>
      <w:r>
        <w:rPr>
          <w:rFonts w:cstheme="minorHAnsi"/>
          <w:b/>
          <w:sz w:val="24"/>
          <w:szCs w:val="24"/>
          <w:lang w:val="es-ES"/>
        </w:rPr>
        <w:t>mirror</w:t>
      </w:r>
      <w:proofErr w:type="spellEnd"/>
      <w:r>
        <w:rPr>
          <w:rFonts w:cstheme="minorHAnsi"/>
          <w:b/>
          <w:sz w:val="24"/>
          <w:szCs w:val="24"/>
          <w:lang w:val="es-ES"/>
        </w:rPr>
        <w:t xml:space="preserve">, </w:t>
      </w:r>
      <w:proofErr w:type="spellStart"/>
      <w:r>
        <w:rPr>
          <w:rFonts w:cstheme="minorHAnsi"/>
          <w:b/>
          <w:sz w:val="24"/>
          <w:szCs w:val="24"/>
          <w:lang w:val="es-ES"/>
        </w:rPr>
        <w:t>posapocalipsis</w:t>
      </w:r>
      <w:proofErr w:type="spellEnd"/>
      <w:r>
        <w:rPr>
          <w:rFonts w:cstheme="minorHAnsi"/>
          <w:b/>
          <w:sz w:val="24"/>
          <w:szCs w:val="24"/>
          <w:lang w:val="es-ES"/>
        </w:rPr>
        <w:t xml:space="preserve"> y ciberadicción</w:t>
      </w:r>
      <w:r w:rsidRPr="004F275A">
        <w:rPr>
          <w:rFonts w:cstheme="minorHAnsi"/>
          <w:b/>
          <w:sz w:val="24"/>
          <w:szCs w:val="24"/>
          <w:lang w:val="es-ES"/>
        </w:rPr>
        <w:t xml:space="preserve"> </w:t>
      </w:r>
    </w:p>
    <w:p w:rsidR="008413CF" w:rsidRDefault="00A96B26" w:rsidP="004F275A">
      <w:pPr>
        <w:pStyle w:val="Sinespaciado"/>
        <w:rPr>
          <w:rFonts w:cstheme="minorHAnsi"/>
          <w:sz w:val="24"/>
          <w:szCs w:val="24"/>
          <w:lang w:val="es-ES"/>
        </w:rPr>
      </w:pPr>
      <w:r>
        <w:rPr>
          <w:rFonts w:cstheme="minorHAnsi"/>
          <w:sz w:val="24"/>
          <w:szCs w:val="24"/>
          <w:lang w:val="es-ES"/>
        </w:rPr>
        <w:t xml:space="preserve">Autor: Esteban </w:t>
      </w:r>
      <w:proofErr w:type="spellStart"/>
      <w:r>
        <w:rPr>
          <w:rFonts w:cstheme="minorHAnsi"/>
          <w:sz w:val="24"/>
          <w:szCs w:val="24"/>
          <w:lang w:val="es-ES"/>
        </w:rPr>
        <w:t>I</w:t>
      </w:r>
      <w:bookmarkStart w:id="0" w:name="_GoBack"/>
      <w:bookmarkEnd w:id="0"/>
      <w:r w:rsidR="008413CF">
        <w:rPr>
          <w:rFonts w:cstheme="minorHAnsi"/>
          <w:sz w:val="24"/>
          <w:szCs w:val="24"/>
          <w:lang w:val="es-ES"/>
        </w:rPr>
        <w:t>erardo</w:t>
      </w:r>
      <w:proofErr w:type="spellEnd"/>
    </w:p>
    <w:p w:rsidR="004F275A" w:rsidRPr="006B35AD" w:rsidRDefault="004F275A" w:rsidP="004F275A">
      <w:pPr>
        <w:pStyle w:val="Sinespaciado"/>
        <w:rPr>
          <w:rFonts w:cstheme="minorHAnsi"/>
          <w:sz w:val="24"/>
          <w:szCs w:val="24"/>
          <w:lang w:val="es-ES"/>
        </w:rPr>
      </w:pPr>
      <w:r w:rsidRPr="006B35AD">
        <w:rPr>
          <w:rFonts w:cstheme="minorHAnsi"/>
          <w:sz w:val="24"/>
          <w:szCs w:val="24"/>
          <w:lang w:val="es-ES"/>
        </w:rPr>
        <w:t xml:space="preserve">Páginas: </w:t>
      </w:r>
      <w:r w:rsidR="0042674E">
        <w:rPr>
          <w:rFonts w:cstheme="minorHAnsi"/>
          <w:sz w:val="24"/>
          <w:szCs w:val="24"/>
          <w:lang w:val="es-ES"/>
        </w:rPr>
        <w:t>192</w:t>
      </w:r>
    </w:p>
    <w:p w:rsidR="004F275A" w:rsidRPr="006B35AD" w:rsidRDefault="004F275A" w:rsidP="004F275A">
      <w:pPr>
        <w:pStyle w:val="Sinespaciado"/>
        <w:rPr>
          <w:rFonts w:cstheme="minorHAnsi"/>
          <w:sz w:val="24"/>
          <w:szCs w:val="24"/>
          <w:lang w:val="es-ES"/>
        </w:rPr>
      </w:pPr>
      <w:r w:rsidRPr="006B35AD">
        <w:rPr>
          <w:rFonts w:cstheme="minorHAnsi"/>
          <w:sz w:val="24"/>
          <w:szCs w:val="24"/>
          <w:lang w:val="es-ES"/>
        </w:rPr>
        <w:t xml:space="preserve">Formato: </w:t>
      </w:r>
      <w:r w:rsidR="0042674E">
        <w:rPr>
          <w:rFonts w:cstheme="minorHAnsi"/>
          <w:sz w:val="24"/>
          <w:szCs w:val="24"/>
          <w:lang w:val="es-ES"/>
        </w:rPr>
        <w:t>23 x 15</w:t>
      </w:r>
      <w:r>
        <w:rPr>
          <w:rFonts w:cstheme="minorHAnsi"/>
          <w:sz w:val="24"/>
          <w:szCs w:val="24"/>
          <w:lang w:val="es-ES"/>
        </w:rPr>
        <w:t xml:space="preserve"> cm</w:t>
      </w:r>
    </w:p>
    <w:p w:rsidR="004F275A" w:rsidRPr="006B35AD" w:rsidRDefault="004F275A" w:rsidP="004F275A">
      <w:pPr>
        <w:pStyle w:val="Sinespaciado"/>
        <w:rPr>
          <w:rFonts w:cstheme="minorHAnsi"/>
          <w:sz w:val="24"/>
          <w:szCs w:val="24"/>
          <w:lang w:val="es-ES"/>
        </w:rPr>
      </w:pPr>
      <w:r w:rsidRPr="006B35AD">
        <w:rPr>
          <w:rFonts w:cstheme="minorHAnsi"/>
          <w:sz w:val="24"/>
          <w:szCs w:val="24"/>
          <w:lang w:val="es-ES"/>
        </w:rPr>
        <w:t xml:space="preserve">Cód. interno: </w:t>
      </w:r>
      <w:r w:rsidR="0042674E" w:rsidRPr="0042674E">
        <w:rPr>
          <w:rFonts w:cstheme="minorHAnsi"/>
          <w:sz w:val="24"/>
          <w:szCs w:val="24"/>
          <w:lang w:eastAsia="es-CL"/>
        </w:rPr>
        <w:t>9325</w:t>
      </w:r>
    </w:p>
    <w:p w:rsidR="004F275A" w:rsidRPr="006B35AD" w:rsidRDefault="004F275A" w:rsidP="004F275A">
      <w:pPr>
        <w:pStyle w:val="Sinespaciado"/>
        <w:rPr>
          <w:rFonts w:cstheme="minorHAnsi"/>
          <w:sz w:val="24"/>
          <w:szCs w:val="24"/>
          <w:lang w:val="es-ES"/>
        </w:rPr>
      </w:pPr>
      <w:r w:rsidRPr="006B35AD">
        <w:rPr>
          <w:rFonts w:cstheme="minorHAnsi"/>
          <w:sz w:val="24"/>
          <w:szCs w:val="24"/>
          <w:lang w:val="es-ES"/>
        </w:rPr>
        <w:t xml:space="preserve">ISBN: </w:t>
      </w:r>
      <w:r w:rsidR="0042674E" w:rsidRPr="0042674E">
        <w:rPr>
          <w:rFonts w:cstheme="minorHAnsi"/>
          <w:sz w:val="24"/>
          <w:szCs w:val="24"/>
          <w:lang w:eastAsia="es-CL"/>
        </w:rPr>
        <w:t>9789507546327</w:t>
      </w:r>
    </w:p>
    <w:p w:rsidR="004F275A" w:rsidRDefault="004F275A" w:rsidP="004F275A">
      <w:pPr>
        <w:spacing w:after="0" w:line="240" w:lineRule="auto"/>
        <w:rPr>
          <w:rFonts w:eastAsia="Times New Roman" w:cstheme="minorHAnsi"/>
          <w:color w:val="333333"/>
          <w:sz w:val="24"/>
          <w:szCs w:val="24"/>
          <w:lang w:val="es-ES" w:eastAsia="es-ES"/>
        </w:rPr>
      </w:pPr>
      <w:r w:rsidRPr="006B35AD">
        <w:rPr>
          <w:rFonts w:cstheme="minorHAnsi"/>
          <w:sz w:val="24"/>
          <w:szCs w:val="24"/>
          <w:lang w:val="es-ES"/>
        </w:rPr>
        <w:t xml:space="preserve">Precio: </w:t>
      </w:r>
      <w:r>
        <w:rPr>
          <w:rFonts w:eastAsia="Times New Roman" w:cstheme="minorHAnsi"/>
          <w:color w:val="333333"/>
          <w:sz w:val="24"/>
          <w:szCs w:val="24"/>
          <w:lang w:val="es-ES" w:eastAsia="es-ES"/>
        </w:rPr>
        <w:t>$</w:t>
      </w:r>
      <w:r w:rsidR="001F538D">
        <w:rPr>
          <w:rFonts w:eastAsia="Times New Roman" w:cstheme="minorHAnsi"/>
          <w:color w:val="333333"/>
          <w:sz w:val="24"/>
          <w:szCs w:val="24"/>
          <w:lang w:val="es-ES" w:eastAsia="es-ES"/>
        </w:rPr>
        <w:t xml:space="preserve">13.437 </w:t>
      </w:r>
      <w:r>
        <w:rPr>
          <w:rFonts w:eastAsia="Times New Roman" w:cstheme="minorHAnsi"/>
          <w:color w:val="333333"/>
          <w:sz w:val="24"/>
          <w:szCs w:val="24"/>
          <w:lang w:val="es-ES" w:eastAsia="es-ES"/>
        </w:rPr>
        <w:t>+</w:t>
      </w:r>
      <w:r w:rsidRPr="006B35AD">
        <w:rPr>
          <w:rFonts w:eastAsia="Times New Roman" w:cstheme="minorHAnsi"/>
          <w:color w:val="333333"/>
          <w:sz w:val="24"/>
          <w:szCs w:val="24"/>
          <w:lang w:val="es-ES" w:eastAsia="es-ES"/>
        </w:rPr>
        <w:t xml:space="preserve"> IVA</w:t>
      </w: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8413CF" w:rsidRDefault="008413CF" w:rsidP="004F275A">
      <w:pPr>
        <w:spacing w:after="0" w:line="240" w:lineRule="auto"/>
        <w:rPr>
          <w:rFonts w:eastAsia="Times New Roman" w:cstheme="minorHAnsi"/>
          <w:color w:val="333333"/>
          <w:sz w:val="24"/>
          <w:szCs w:val="24"/>
          <w:lang w:val="es-ES" w:eastAsia="es-ES"/>
        </w:rPr>
      </w:pPr>
    </w:p>
    <w:p w:rsidR="00000F14" w:rsidRDefault="008413CF" w:rsidP="00000F14">
      <w:pPr>
        <w:spacing w:after="0" w:line="240" w:lineRule="auto"/>
        <w:jc w:val="both"/>
        <w:rPr>
          <w:rFonts w:eastAsia="Times New Roman" w:cstheme="minorHAnsi"/>
          <w:color w:val="333333"/>
          <w:sz w:val="24"/>
          <w:szCs w:val="24"/>
          <w:lang w:val="es-ES" w:eastAsia="es-ES"/>
        </w:rPr>
      </w:pPr>
      <w:r w:rsidRPr="008413CF">
        <w:rPr>
          <w:rFonts w:eastAsia="Times New Roman" w:cstheme="minorHAnsi"/>
          <w:color w:val="333333"/>
          <w:sz w:val="24"/>
          <w:szCs w:val="24"/>
          <w:lang w:val="es-ES" w:eastAsia="es-ES"/>
        </w:rPr>
        <w:t>Vivimos en un mundo virtual en el que cada vez le damos más realidad a lo que existe en el ciberespacio, cada vez volcamos más atención y energía mental, e incluso a</w:t>
      </w:r>
      <w:r w:rsidR="001418AE">
        <w:rPr>
          <w:rFonts w:eastAsia="Times New Roman" w:cstheme="minorHAnsi"/>
          <w:color w:val="333333"/>
          <w:sz w:val="24"/>
          <w:szCs w:val="24"/>
          <w:lang w:val="es-ES" w:eastAsia="es-ES"/>
        </w:rPr>
        <w:t>fectiva, a lo que transcurre on</w:t>
      </w:r>
      <w:r w:rsidRPr="008413CF">
        <w:rPr>
          <w:rFonts w:eastAsia="Times New Roman" w:cstheme="minorHAnsi"/>
          <w:color w:val="333333"/>
          <w:sz w:val="24"/>
          <w:szCs w:val="24"/>
          <w:lang w:val="es-ES" w:eastAsia="es-ES"/>
        </w:rPr>
        <w:t xml:space="preserve">line. Como en toda época de la historia, esta era </w:t>
      </w:r>
      <w:r w:rsidR="001418AE" w:rsidRPr="008413CF">
        <w:rPr>
          <w:rFonts w:eastAsia="Times New Roman" w:cstheme="minorHAnsi"/>
          <w:color w:val="333333"/>
          <w:sz w:val="24"/>
          <w:szCs w:val="24"/>
          <w:lang w:val="es-ES" w:eastAsia="es-ES"/>
        </w:rPr>
        <w:t>destila</w:t>
      </w:r>
      <w:r w:rsidRPr="008413CF">
        <w:rPr>
          <w:rFonts w:eastAsia="Times New Roman" w:cstheme="minorHAnsi"/>
          <w:color w:val="333333"/>
          <w:sz w:val="24"/>
          <w:szCs w:val="24"/>
          <w:lang w:val="es-ES" w:eastAsia="es-ES"/>
        </w:rPr>
        <w:t xml:space="preserve"> </w:t>
      </w:r>
      <w:r w:rsidR="00F448CA" w:rsidRPr="008413CF">
        <w:rPr>
          <w:rFonts w:eastAsia="Times New Roman" w:cstheme="minorHAnsi"/>
          <w:color w:val="333333"/>
          <w:sz w:val="24"/>
          <w:szCs w:val="24"/>
          <w:lang w:val="es-ES" w:eastAsia="es-ES"/>
        </w:rPr>
        <w:t>ambigüedad</w:t>
      </w:r>
      <w:r w:rsidRPr="008413CF">
        <w:rPr>
          <w:rFonts w:eastAsia="Times New Roman" w:cstheme="minorHAnsi"/>
          <w:color w:val="333333"/>
          <w:sz w:val="24"/>
          <w:szCs w:val="24"/>
          <w:lang w:val="es-ES" w:eastAsia="es-ES"/>
        </w:rPr>
        <w:t xml:space="preserve">: desarrollos maravillosos para la humanidad se combinan con nuevas armas para la construcción de un sistema de dominación cada vez más eficiente. En el mundo virtual los algoritmos regulan casi todo. Los individuos somos datos, expuestos a nuevas ciberadicciones: la nomofobia, el miedo a salir de casa sin celular; el </w:t>
      </w:r>
      <w:proofErr w:type="spellStart"/>
      <w:r w:rsidRPr="008413CF">
        <w:rPr>
          <w:rFonts w:eastAsia="Times New Roman" w:cstheme="minorHAnsi"/>
          <w:color w:val="333333"/>
          <w:sz w:val="24"/>
          <w:szCs w:val="24"/>
          <w:lang w:val="es-ES" w:eastAsia="es-ES"/>
        </w:rPr>
        <w:t>phubbing</w:t>
      </w:r>
      <w:proofErr w:type="spellEnd"/>
      <w:r w:rsidRPr="008413CF">
        <w:rPr>
          <w:rFonts w:eastAsia="Times New Roman" w:cstheme="minorHAnsi"/>
          <w:color w:val="333333"/>
          <w:sz w:val="24"/>
          <w:szCs w:val="24"/>
          <w:lang w:val="es-ES" w:eastAsia="es-ES"/>
        </w:rPr>
        <w:t xml:space="preserve">, ignorar a los otros en una reunión al refugiarnos en nuestros dispositivos móviles; o la tendencia a mostrarnos, ya no desde nuestro yo real, sino desde perfiles virtuales en las redes sociales. </w:t>
      </w:r>
    </w:p>
    <w:p w:rsidR="00000F14" w:rsidRDefault="00000F14" w:rsidP="00000F14">
      <w:pPr>
        <w:spacing w:after="0" w:line="240" w:lineRule="auto"/>
        <w:jc w:val="both"/>
        <w:rPr>
          <w:rFonts w:eastAsia="Times New Roman" w:cstheme="minorHAnsi"/>
          <w:color w:val="333333"/>
          <w:sz w:val="24"/>
          <w:szCs w:val="24"/>
          <w:lang w:val="es-ES" w:eastAsia="es-ES"/>
        </w:rPr>
      </w:pPr>
    </w:p>
    <w:p w:rsidR="008413CF" w:rsidRPr="006B35AD" w:rsidRDefault="008413CF" w:rsidP="00000F14">
      <w:pPr>
        <w:spacing w:after="0" w:line="240" w:lineRule="auto"/>
        <w:jc w:val="both"/>
        <w:rPr>
          <w:rFonts w:eastAsia="Times New Roman" w:cstheme="minorHAnsi"/>
          <w:color w:val="333333"/>
          <w:sz w:val="24"/>
          <w:szCs w:val="24"/>
          <w:lang w:val="es-ES" w:eastAsia="es-ES"/>
        </w:rPr>
      </w:pPr>
      <w:r w:rsidRPr="008413CF">
        <w:rPr>
          <w:rFonts w:eastAsia="Times New Roman" w:cstheme="minorHAnsi"/>
          <w:color w:val="333333"/>
          <w:sz w:val="24"/>
          <w:szCs w:val="24"/>
          <w:lang w:val="es-ES" w:eastAsia="es-ES"/>
        </w:rPr>
        <w:t xml:space="preserve">¿Podemos celebrar una humanidad futura que escape de la realidad, sus cielos y mares, el espacio, la historia y sus conflictos, en la cual cada uno viva en su propio mundo virtual, con la promesa de que nos sentiremos más satisfechos allí que en el incompleto mundo real? En este libro, el análisis de cada uno de los seis capítulos de la cuarta temporada de Black </w:t>
      </w:r>
      <w:proofErr w:type="spellStart"/>
      <w:r w:rsidRPr="008413CF">
        <w:rPr>
          <w:rFonts w:eastAsia="Times New Roman" w:cstheme="minorHAnsi"/>
          <w:color w:val="333333"/>
          <w:sz w:val="24"/>
          <w:szCs w:val="24"/>
          <w:lang w:val="es-ES" w:eastAsia="es-ES"/>
        </w:rPr>
        <w:t>Mirror</w:t>
      </w:r>
      <w:proofErr w:type="spellEnd"/>
      <w:r w:rsidRPr="008413CF">
        <w:rPr>
          <w:rFonts w:eastAsia="Times New Roman" w:cstheme="minorHAnsi"/>
          <w:color w:val="333333"/>
          <w:sz w:val="24"/>
          <w:szCs w:val="24"/>
          <w:lang w:val="es-ES" w:eastAsia="es-ES"/>
        </w:rPr>
        <w:t xml:space="preserve"> --abundante en visiones </w:t>
      </w:r>
      <w:proofErr w:type="spellStart"/>
      <w:r w:rsidRPr="008413CF">
        <w:rPr>
          <w:rFonts w:eastAsia="Times New Roman" w:cstheme="minorHAnsi"/>
          <w:color w:val="333333"/>
          <w:sz w:val="24"/>
          <w:szCs w:val="24"/>
          <w:lang w:val="es-ES" w:eastAsia="es-ES"/>
        </w:rPr>
        <w:t>posapocalípticas</w:t>
      </w:r>
      <w:proofErr w:type="spellEnd"/>
      <w:r w:rsidRPr="008413CF">
        <w:rPr>
          <w:rFonts w:eastAsia="Times New Roman" w:cstheme="minorHAnsi"/>
          <w:color w:val="333333"/>
          <w:sz w:val="24"/>
          <w:szCs w:val="24"/>
          <w:lang w:val="es-ES" w:eastAsia="es-ES"/>
        </w:rPr>
        <w:t xml:space="preserve"> y </w:t>
      </w:r>
      <w:proofErr w:type="spellStart"/>
      <w:r w:rsidRPr="008413CF">
        <w:rPr>
          <w:rFonts w:eastAsia="Times New Roman" w:cstheme="minorHAnsi"/>
          <w:color w:val="333333"/>
          <w:sz w:val="24"/>
          <w:szCs w:val="24"/>
          <w:lang w:val="es-ES" w:eastAsia="es-ES"/>
        </w:rPr>
        <w:t>distópicas</w:t>
      </w:r>
      <w:proofErr w:type="spellEnd"/>
      <w:r w:rsidRPr="008413CF">
        <w:rPr>
          <w:rFonts w:eastAsia="Times New Roman" w:cstheme="minorHAnsi"/>
          <w:color w:val="333333"/>
          <w:sz w:val="24"/>
          <w:szCs w:val="24"/>
          <w:lang w:val="es-ES" w:eastAsia="es-ES"/>
        </w:rPr>
        <w:t xml:space="preserve"> en las que el futuro se convierte en el punto crítico de una gran destrucción--, no está destinado únicamente a fans embelesados por idolatrar un producto de entretenimiento. Al verla como una "ficción extendida", el autor busca extremar sus potenciales significados y conexiones con algunos de los grandes procesos culturales globales de la era virtual.</w:t>
      </w:r>
    </w:p>
    <w:p w:rsidR="004F275A" w:rsidRDefault="004F275A" w:rsidP="00E85742">
      <w:pPr>
        <w:spacing w:after="0" w:line="240" w:lineRule="auto"/>
        <w:jc w:val="both"/>
      </w:pPr>
    </w:p>
    <w:sectPr w:rsidR="004F275A" w:rsidSect="008903D8">
      <w:pgSz w:w="11906" w:h="16838"/>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D"/>
    <w:rsid w:val="00000F14"/>
    <w:rsid w:val="000A11A3"/>
    <w:rsid w:val="000E5584"/>
    <w:rsid w:val="001418AE"/>
    <w:rsid w:val="001561D8"/>
    <w:rsid w:val="001F538D"/>
    <w:rsid w:val="0042674E"/>
    <w:rsid w:val="0043303C"/>
    <w:rsid w:val="004F275A"/>
    <w:rsid w:val="004F45FE"/>
    <w:rsid w:val="005C152F"/>
    <w:rsid w:val="0069465F"/>
    <w:rsid w:val="006B35AD"/>
    <w:rsid w:val="007D4313"/>
    <w:rsid w:val="008413CF"/>
    <w:rsid w:val="008903D8"/>
    <w:rsid w:val="00A96B26"/>
    <w:rsid w:val="00DE4518"/>
    <w:rsid w:val="00E85742"/>
    <w:rsid w:val="00EB02AD"/>
    <w:rsid w:val="00F44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5FAB"/>
  <w15:chartTrackingRefBased/>
  <w15:docId w15:val="{4FC68727-6637-4845-ADA4-79A3D1F3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AD"/>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35AD"/>
    <w:pPr>
      <w:spacing w:after="0" w:line="240" w:lineRule="auto"/>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4383">
      <w:bodyDiv w:val="1"/>
      <w:marLeft w:val="0"/>
      <w:marRight w:val="0"/>
      <w:marTop w:val="0"/>
      <w:marBottom w:val="0"/>
      <w:divBdr>
        <w:top w:val="none" w:sz="0" w:space="0" w:color="auto"/>
        <w:left w:val="none" w:sz="0" w:space="0" w:color="auto"/>
        <w:bottom w:val="none" w:sz="0" w:space="0" w:color="auto"/>
        <w:right w:val="none" w:sz="0" w:space="0" w:color="auto"/>
      </w:divBdr>
    </w:div>
    <w:div w:id="469785976">
      <w:bodyDiv w:val="1"/>
      <w:marLeft w:val="0"/>
      <w:marRight w:val="0"/>
      <w:marTop w:val="0"/>
      <w:marBottom w:val="0"/>
      <w:divBdr>
        <w:top w:val="none" w:sz="0" w:space="0" w:color="auto"/>
        <w:left w:val="none" w:sz="0" w:space="0" w:color="auto"/>
        <w:bottom w:val="none" w:sz="0" w:space="0" w:color="auto"/>
        <w:right w:val="none" w:sz="0" w:space="0" w:color="auto"/>
      </w:divBdr>
    </w:div>
    <w:div w:id="656567441">
      <w:bodyDiv w:val="1"/>
      <w:marLeft w:val="0"/>
      <w:marRight w:val="0"/>
      <w:marTop w:val="0"/>
      <w:marBottom w:val="0"/>
      <w:divBdr>
        <w:top w:val="none" w:sz="0" w:space="0" w:color="auto"/>
        <w:left w:val="none" w:sz="0" w:space="0" w:color="auto"/>
        <w:bottom w:val="none" w:sz="0" w:space="0" w:color="auto"/>
        <w:right w:val="none" w:sz="0" w:space="0" w:color="auto"/>
      </w:divBdr>
    </w:div>
    <w:div w:id="1077938412">
      <w:bodyDiv w:val="1"/>
      <w:marLeft w:val="0"/>
      <w:marRight w:val="0"/>
      <w:marTop w:val="0"/>
      <w:marBottom w:val="0"/>
      <w:divBdr>
        <w:top w:val="none" w:sz="0" w:space="0" w:color="auto"/>
        <w:left w:val="none" w:sz="0" w:space="0" w:color="auto"/>
        <w:bottom w:val="none" w:sz="0" w:space="0" w:color="auto"/>
        <w:right w:val="none" w:sz="0" w:space="0" w:color="auto"/>
      </w:divBdr>
    </w:div>
    <w:div w:id="1244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mktpractica</dc:creator>
  <cp:keywords/>
  <dc:description/>
  <cp:lastModifiedBy>Ana María Isla</cp:lastModifiedBy>
  <cp:revision>30</cp:revision>
  <dcterms:created xsi:type="dcterms:W3CDTF">2019-03-28T15:33:00Z</dcterms:created>
  <dcterms:modified xsi:type="dcterms:W3CDTF">2019-04-17T20:29:00Z</dcterms:modified>
</cp:coreProperties>
</file>