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37" w:rsidRPr="00784FA7" w:rsidRDefault="00F033BA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</w:rPr>
      </w:pPr>
      <w:r w:rsidRPr="00F033BA">
        <w:rPr>
          <w:noProof/>
        </w:rPr>
        <w:drawing>
          <wp:inline distT="0" distB="0" distL="0" distR="0" wp14:anchorId="1FE14D54" wp14:editId="21605A5F">
            <wp:extent cx="5472546" cy="729426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ba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439" cy="73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73F" w:rsidRPr="00784FA7">
        <w:rPr>
          <w:b/>
          <w:color w:val="17365D" w:themeColor="text2" w:themeShade="BF"/>
          <w:sz w:val="52"/>
          <w:szCs w:val="52"/>
        </w:rPr>
        <w:t xml:space="preserve"> </w:t>
      </w:r>
    </w:p>
    <w:p w:rsidR="00407D75" w:rsidRPr="003E29A9" w:rsidRDefault="00551A96" w:rsidP="003E29A9">
      <w:pPr>
        <w:pStyle w:val="Sinespaciado"/>
        <w:jc w:val="center"/>
        <w:rPr>
          <w:b/>
          <w:color w:val="17365D" w:themeColor="text2" w:themeShade="BF"/>
          <w:sz w:val="52"/>
          <w:szCs w:val="52"/>
        </w:rPr>
      </w:pPr>
      <w:r>
        <w:rPr>
          <w:b/>
          <w:color w:val="17365D" w:themeColor="text2" w:themeShade="BF"/>
          <w:sz w:val="52"/>
          <w:szCs w:val="52"/>
        </w:rPr>
        <w:t xml:space="preserve">Gacetilla Larousse </w:t>
      </w:r>
    </w:p>
    <w:p w:rsidR="00BF74F5" w:rsidRDefault="005E0249" w:rsidP="00C764EA">
      <w:pPr>
        <w:pStyle w:val="Sinespaciado"/>
        <w:tabs>
          <w:tab w:val="left" w:pos="3045"/>
        </w:tabs>
        <w:rPr>
          <w:noProof/>
        </w:rPr>
      </w:pPr>
      <w:r w:rsidRPr="00D04309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1666875" cy="2760980"/>
            <wp:effectExtent l="0" t="0" r="9525" b="1270"/>
            <wp:wrapTight wrapText="bothSides">
              <wp:wrapPolygon edited="0">
                <wp:start x="0" y="0"/>
                <wp:lineTo x="0" y="21461"/>
                <wp:lineTo x="21477" y="21461"/>
                <wp:lineTo x="21477" y="0"/>
                <wp:lineTo x="0" y="0"/>
              </wp:wrapPolygon>
            </wp:wrapTight>
            <wp:docPr id="1" name="Imagen 1" descr="Y:\Portadas\Larousse\biolo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ortadas\Larousse\biolog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76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7045" w:rsidRPr="00784FA7" w:rsidRDefault="00047045" w:rsidP="00047045">
      <w:pPr>
        <w:pStyle w:val="Sinespaciado"/>
        <w:tabs>
          <w:tab w:val="left" w:pos="2355"/>
        </w:tabs>
        <w:jc w:val="both"/>
        <w:rPr>
          <w:noProof/>
        </w:rPr>
      </w:pPr>
      <w:r w:rsidRPr="00784FA7">
        <w:rPr>
          <w:noProof/>
        </w:rPr>
        <w:tab/>
      </w:r>
    </w:p>
    <w:p w:rsidR="003E2AC6" w:rsidRDefault="003E2AC6" w:rsidP="003E2AC6">
      <w:pPr>
        <w:pStyle w:val="Sinespaciado"/>
        <w:tabs>
          <w:tab w:val="left" w:pos="3045"/>
        </w:tabs>
        <w:rPr>
          <w:noProof/>
        </w:rPr>
      </w:pPr>
    </w:p>
    <w:p w:rsidR="00047045" w:rsidRPr="003E2AC6" w:rsidRDefault="00551A96" w:rsidP="003E2AC6">
      <w:pPr>
        <w:pStyle w:val="Sinespaciado"/>
        <w:tabs>
          <w:tab w:val="left" w:pos="3045"/>
        </w:tabs>
        <w:rPr>
          <w:noProof/>
        </w:rPr>
      </w:pPr>
      <w:r>
        <w:rPr>
          <w:b/>
        </w:rPr>
        <w:t>Diccionario esencial Biología</w:t>
      </w:r>
    </w:p>
    <w:p w:rsidR="00047045" w:rsidRDefault="00551A96" w:rsidP="00047045">
      <w:pPr>
        <w:pStyle w:val="Sinespaciado"/>
        <w:shd w:val="clear" w:color="auto" w:fill="FFFFFF" w:themeFill="background1"/>
        <w:jc w:val="both"/>
      </w:pPr>
      <w:r>
        <w:t>220</w:t>
      </w:r>
      <w:r w:rsidR="00047045">
        <w:t xml:space="preserve"> páginas</w:t>
      </w:r>
    </w:p>
    <w:p w:rsidR="00047045" w:rsidRDefault="00551A96" w:rsidP="00047045">
      <w:pPr>
        <w:pStyle w:val="Sinespaciado"/>
        <w:jc w:val="both"/>
      </w:pPr>
      <w:r>
        <w:t>11 x 17,5</w:t>
      </w:r>
      <w:r w:rsidR="00047045">
        <w:t xml:space="preserve"> cm</w:t>
      </w:r>
    </w:p>
    <w:p w:rsidR="00047045" w:rsidRDefault="00551A96" w:rsidP="00047045">
      <w:pPr>
        <w:pStyle w:val="Sinespaciado"/>
        <w:jc w:val="both"/>
      </w:pPr>
      <w:r>
        <w:t xml:space="preserve">Cód. interno </w:t>
      </w:r>
      <w:r w:rsidR="00B05D4C">
        <w:t>52312</w:t>
      </w:r>
    </w:p>
    <w:p w:rsidR="00047045" w:rsidRDefault="00551A96" w:rsidP="00047045">
      <w:pPr>
        <w:pStyle w:val="Sinespaciado"/>
        <w:jc w:val="both"/>
      </w:pPr>
      <w:r>
        <w:t>ISBN 9786072106888</w:t>
      </w:r>
    </w:p>
    <w:p w:rsidR="00047045" w:rsidRDefault="00047045" w:rsidP="00047045">
      <w:pPr>
        <w:pStyle w:val="Sinespaciado"/>
        <w:jc w:val="both"/>
      </w:pPr>
      <w:r>
        <w:t>Precio $</w:t>
      </w:r>
      <w:r w:rsidR="00B05D4C">
        <w:t xml:space="preserve"> 5.874 </w:t>
      </w:r>
      <w:r>
        <w:t>+ IVA</w:t>
      </w:r>
    </w:p>
    <w:p w:rsidR="003E2AC6" w:rsidRDefault="003E2AC6" w:rsidP="003E2AC6">
      <w:pPr>
        <w:pStyle w:val="Sinespaciado"/>
        <w:tabs>
          <w:tab w:val="left" w:pos="3045"/>
        </w:tabs>
        <w:rPr>
          <w:noProof/>
        </w:rPr>
      </w:pPr>
    </w:p>
    <w:p w:rsidR="003E2AC6" w:rsidRDefault="003E2AC6" w:rsidP="003E2AC6">
      <w:pPr>
        <w:pStyle w:val="Sinespaciado"/>
        <w:tabs>
          <w:tab w:val="left" w:pos="3045"/>
        </w:tabs>
        <w:rPr>
          <w:noProof/>
        </w:rPr>
      </w:pPr>
    </w:p>
    <w:p w:rsidR="0056010D" w:rsidRDefault="0056010D" w:rsidP="003E2AC6">
      <w:pPr>
        <w:pStyle w:val="Sinespaciado"/>
        <w:tabs>
          <w:tab w:val="left" w:pos="3045"/>
        </w:tabs>
        <w:rPr>
          <w:noProof/>
        </w:rPr>
      </w:pPr>
    </w:p>
    <w:p w:rsidR="0056010D" w:rsidRDefault="0056010D" w:rsidP="003E2AC6">
      <w:pPr>
        <w:pStyle w:val="Sinespaciado"/>
        <w:tabs>
          <w:tab w:val="left" w:pos="3045"/>
        </w:tabs>
        <w:rPr>
          <w:noProof/>
        </w:rPr>
      </w:pPr>
    </w:p>
    <w:p w:rsidR="0056010D" w:rsidRDefault="0056010D" w:rsidP="003E2AC6">
      <w:pPr>
        <w:pStyle w:val="Sinespaciado"/>
        <w:tabs>
          <w:tab w:val="left" w:pos="3045"/>
        </w:tabs>
        <w:rPr>
          <w:noProof/>
        </w:rPr>
      </w:pPr>
    </w:p>
    <w:p w:rsidR="0056010D" w:rsidRDefault="0056010D" w:rsidP="003E2AC6">
      <w:pPr>
        <w:pStyle w:val="Sinespaciado"/>
        <w:tabs>
          <w:tab w:val="left" w:pos="3045"/>
        </w:tabs>
        <w:rPr>
          <w:noProof/>
        </w:rPr>
      </w:pPr>
    </w:p>
    <w:p w:rsidR="0056010D" w:rsidRDefault="0056010D" w:rsidP="003E2AC6">
      <w:pPr>
        <w:pStyle w:val="Sinespaciado"/>
        <w:tabs>
          <w:tab w:val="left" w:pos="3045"/>
        </w:tabs>
        <w:rPr>
          <w:noProof/>
        </w:rPr>
      </w:pPr>
    </w:p>
    <w:p w:rsidR="00551A96" w:rsidRDefault="00551A96" w:rsidP="003E2AC6">
      <w:pPr>
        <w:pStyle w:val="Sinespaciado"/>
        <w:tabs>
          <w:tab w:val="left" w:pos="3045"/>
        </w:tabs>
        <w:rPr>
          <w:noProof/>
        </w:rPr>
      </w:pPr>
    </w:p>
    <w:p w:rsidR="00551A96" w:rsidRDefault="00551A96" w:rsidP="003E2AC6">
      <w:pPr>
        <w:pStyle w:val="Sinespaciado"/>
        <w:tabs>
          <w:tab w:val="left" w:pos="3045"/>
        </w:tabs>
        <w:rPr>
          <w:noProof/>
        </w:rPr>
      </w:pPr>
    </w:p>
    <w:p w:rsidR="00551A96" w:rsidRPr="00551A96" w:rsidRDefault="00551A96" w:rsidP="00551A9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4"/>
          <w:szCs w:val="24"/>
        </w:rPr>
      </w:pPr>
      <w:r w:rsidRPr="00551A96">
        <w:rPr>
          <w:rFonts w:asciiTheme="minorHAnsi" w:hAnsiTheme="minorHAnsi"/>
          <w:sz w:val="24"/>
          <w:szCs w:val="24"/>
        </w:rPr>
        <w:t xml:space="preserve">Una guía fundamental para que el estudiante logre una mejor comprensión de los temas relacionados con la Biología. </w:t>
      </w:r>
    </w:p>
    <w:p w:rsidR="00551A96" w:rsidRPr="00551A96" w:rsidRDefault="00551A96" w:rsidP="00551A9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4"/>
          <w:szCs w:val="24"/>
        </w:rPr>
      </w:pPr>
      <w:r w:rsidRPr="00551A96">
        <w:rPr>
          <w:rFonts w:asciiTheme="minorHAnsi" w:hAnsiTheme="minorHAnsi"/>
          <w:sz w:val="24"/>
          <w:szCs w:val="24"/>
        </w:rPr>
        <w:t>Cuadros temáticos, biografías de los grandes biólogos, recuadros con desarrollos de temas escogidos, fotografías, ilustraciones, esquemas y elementos para la clasificación de los sere</w:t>
      </w:r>
      <w:r w:rsidR="003E29A9">
        <w:rPr>
          <w:rFonts w:asciiTheme="minorHAnsi" w:hAnsiTheme="minorHAnsi"/>
          <w:sz w:val="24"/>
          <w:szCs w:val="24"/>
        </w:rPr>
        <w:t xml:space="preserve">s vivos, es parte de lo que incluye este diccionario. </w:t>
      </w:r>
    </w:p>
    <w:p w:rsidR="0056010D" w:rsidRDefault="0056010D" w:rsidP="003E2AC6">
      <w:pPr>
        <w:pStyle w:val="Sinespaciado"/>
        <w:tabs>
          <w:tab w:val="left" w:pos="3045"/>
        </w:tabs>
        <w:rPr>
          <w:noProof/>
        </w:rPr>
      </w:pPr>
    </w:p>
    <w:p w:rsidR="003E2AC6" w:rsidRPr="00784FA7" w:rsidRDefault="002A3933" w:rsidP="003E2AC6">
      <w:pPr>
        <w:pStyle w:val="Sinespaciado"/>
        <w:tabs>
          <w:tab w:val="left" w:pos="2355"/>
        </w:tabs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1774949" cy="2562225"/>
            <wp:effectExtent l="0" t="0" r="0" b="0"/>
            <wp:wrapTight wrapText="bothSides">
              <wp:wrapPolygon edited="0">
                <wp:start x="0" y="0"/>
                <wp:lineTo x="0" y="21359"/>
                <wp:lineTo x="21330" y="21359"/>
                <wp:lineTo x="21330" y="0"/>
                <wp:lineTo x="0" y="0"/>
              </wp:wrapPolygon>
            </wp:wrapTight>
            <wp:docPr id="2" name="Imagen 2" descr="Tabla Periódica de los elementos ilust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a Periódica de los elementos ilustr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949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2AC6" w:rsidRPr="00784FA7">
        <w:rPr>
          <w:noProof/>
        </w:rPr>
        <w:tab/>
      </w:r>
    </w:p>
    <w:p w:rsidR="003E2AC6" w:rsidRDefault="003E2AC6" w:rsidP="003E2AC6">
      <w:pPr>
        <w:pStyle w:val="Sinespaciado"/>
        <w:tabs>
          <w:tab w:val="left" w:pos="3045"/>
        </w:tabs>
        <w:rPr>
          <w:noProof/>
        </w:rPr>
      </w:pPr>
    </w:p>
    <w:p w:rsidR="00551A96" w:rsidRPr="003E2AC6" w:rsidRDefault="00D545EB" w:rsidP="00551A96">
      <w:pPr>
        <w:pStyle w:val="Sinespaciado"/>
        <w:tabs>
          <w:tab w:val="left" w:pos="3045"/>
        </w:tabs>
        <w:rPr>
          <w:noProof/>
        </w:rPr>
      </w:pPr>
      <w:r>
        <w:rPr>
          <w:b/>
        </w:rPr>
        <w:t xml:space="preserve">Tabla periódica de los elementos </w:t>
      </w:r>
    </w:p>
    <w:p w:rsidR="00551A96" w:rsidRDefault="00D545EB" w:rsidP="00551A96">
      <w:pPr>
        <w:pStyle w:val="Sinespaciado"/>
        <w:shd w:val="clear" w:color="auto" w:fill="FFFFFF" w:themeFill="background1"/>
        <w:jc w:val="both"/>
      </w:pPr>
      <w:r>
        <w:t>32</w:t>
      </w:r>
      <w:r w:rsidR="00551A96">
        <w:t xml:space="preserve"> páginas</w:t>
      </w:r>
    </w:p>
    <w:p w:rsidR="00551A96" w:rsidRDefault="00D545EB" w:rsidP="00551A96">
      <w:pPr>
        <w:pStyle w:val="Sinespaciado"/>
        <w:jc w:val="both"/>
      </w:pPr>
      <w:r>
        <w:t>21 x 27</w:t>
      </w:r>
      <w:r w:rsidR="00551A96">
        <w:t xml:space="preserve"> cm</w:t>
      </w:r>
    </w:p>
    <w:p w:rsidR="00551A96" w:rsidRDefault="00551A96" w:rsidP="00551A96">
      <w:pPr>
        <w:pStyle w:val="Sinespaciado"/>
        <w:jc w:val="both"/>
      </w:pPr>
      <w:r>
        <w:t xml:space="preserve">Cód. interno </w:t>
      </w:r>
      <w:r w:rsidR="001C328B">
        <w:t>52311</w:t>
      </w:r>
    </w:p>
    <w:p w:rsidR="00551A96" w:rsidRDefault="00D545EB" w:rsidP="00551A96">
      <w:pPr>
        <w:pStyle w:val="Sinespaciado"/>
        <w:jc w:val="both"/>
      </w:pPr>
      <w:r>
        <w:t>ISBN 9786072104969</w:t>
      </w:r>
    </w:p>
    <w:p w:rsidR="00551A96" w:rsidRDefault="00551A96" w:rsidP="00551A96">
      <w:pPr>
        <w:pStyle w:val="Sinespaciado"/>
        <w:jc w:val="both"/>
      </w:pPr>
      <w:r>
        <w:t>Precio $</w:t>
      </w:r>
      <w:r w:rsidR="001C328B">
        <w:t xml:space="preserve"> 3.361 </w:t>
      </w:r>
      <w:r>
        <w:t>+ IVA</w:t>
      </w:r>
    </w:p>
    <w:p w:rsidR="00CE6ED8" w:rsidRDefault="00CE6ED8" w:rsidP="00CE6ED8">
      <w:pPr>
        <w:pStyle w:val="Sinespaciado"/>
        <w:tabs>
          <w:tab w:val="left" w:pos="3045"/>
        </w:tabs>
        <w:jc w:val="both"/>
        <w:rPr>
          <w:rFonts w:cs="Arial"/>
          <w:bCs/>
          <w:color w:val="000000"/>
          <w:sz w:val="24"/>
          <w:szCs w:val="24"/>
        </w:rPr>
      </w:pPr>
    </w:p>
    <w:p w:rsidR="00CE5F90" w:rsidRDefault="00CE5F90" w:rsidP="00CE6ED8">
      <w:pPr>
        <w:pStyle w:val="Sinespaciado"/>
        <w:tabs>
          <w:tab w:val="left" w:pos="3045"/>
        </w:tabs>
        <w:jc w:val="both"/>
        <w:rPr>
          <w:rFonts w:cs="Arial"/>
          <w:bCs/>
          <w:color w:val="000000"/>
          <w:sz w:val="24"/>
          <w:szCs w:val="24"/>
        </w:rPr>
      </w:pPr>
    </w:p>
    <w:p w:rsidR="00CE5F90" w:rsidRDefault="00CE5F90" w:rsidP="00CE6ED8">
      <w:pPr>
        <w:pStyle w:val="Sinespaciado"/>
        <w:tabs>
          <w:tab w:val="left" w:pos="3045"/>
        </w:tabs>
        <w:jc w:val="both"/>
        <w:rPr>
          <w:rFonts w:cs="Arial"/>
          <w:bCs/>
          <w:color w:val="000000"/>
          <w:sz w:val="24"/>
          <w:szCs w:val="24"/>
        </w:rPr>
      </w:pPr>
    </w:p>
    <w:p w:rsidR="0056010D" w:rsidRDefault="0056010D" w:rsidP="00CE6ED8">
      <w:pPr>
        <w:pStyle w:val="Sinespaciado"/>
        <w:jc w:val="both"/>
        <w:rPr>
          <w:rFonts w:cs="Arial"/>
          <w:color w:val="000000"/>
          <w:sz w:val="24"/>
          <w:szCs w:val="24"/>
        </w:rPr>
      </w:pPr>
    </w:p>
    <w:p w:rsidR="0056010D" w:rsidRDefault="0056010D" w:rsidP="00CE6ED8">
      <w:pPr>
        <w:pStyle w:val="Sinespaciado"/>
        <w:jc w:val="both"/>
        <w:rPr>
          <w:rFonts w:cs="Arial"/>
          <w:color w:val="000000"/>
          <w:sz w:val="24"/>
          <w:szCs w:val="24"/>
        </w:rPr>
      </w:pPr>
    </w:p>
    <w:p w:rsidR="0056010D" w:rsidRDefault="0056010D" w:rsidP="00CE6ED8">
      <w:pPr>
        <w:pStyle w:val="Sinespaciado"/>
        <w:jc w:val="both"/>
        <w:rPr>
          <w:rFonts w:cs="Arial"/>
          <w:color w:val="000000"/>
          <w:sz w:val="24"/>
          <w:szCs w:val="24"/>
        </w:rPr>
      </w:pPr>
    </w:p>
    <w:p w:rsidR="0056010D" w:rsidRDefault="0056010D" w:rsidP="00CE6ED8">
      <w:pPr>
        <w:pStyle w:val="Sinespaciado"/>
        <w:jc w:val="both"/>
        <w:rPr>
          <w:rFonts w:cs="Arial"/>
          <w:color w:val="000000"/>
          <w:sz w:val="24"/>
          <w:szCs w:val="24"/>
        </w:rPr>
      </w:pPr>
    </w:p>
    <w:p w:rsidR="00060452" w:rsidRPr="00765683" w:rsidRDefault="00060452" w:rsidP="0006045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4"/>
          <w:szCs w:val="24"/>
        </w:rPr>
      </w:pPr>
      <w:r w:rsidRPr="00765683">
        <w:rPr>
          <w:rFonts w:asciiTheme="minorHAnsi" w:hAnsiTheme="minorHAnsi"/>
          <w:sz w:val="24"/>
          <w:szCs w:val="24"/>
        </w:rPr>
        <w:t xml:space="preserve">Una obra que </w:t>
      </w:r>
      <w:r w:rsidR="003E29A9">
        <w:rPr>
          <w:rFonts w:asciiTheme="minorHAnsi" w:hAnsiTheme="minorHAnsi"/>
          <w:sz w:val="24"/>
          <w:szCs w:val="24"/>
        </w:rPr>
        <w:t xml:space="preserve">aporta </w:t>
      </w:r>
      <w:r w:rsidRPr="00765683">
        <w:rPr>
          <w:rFonts w:asciiTheme="minorHAnsi" w:hAnsiTheme="minorHAnsi"/>
          <w:sz w:val="24"/>
          <w:szCs w:val="24"/>
        </w:rPr>
        <w:t>al estudiante de una forma sencilla, ordenada y práctica los contenidos de la Tabla Periódica. </w:t>
      </w:r>
    </w:p>
    <w:p w:rsidR="00060452" w:rsidRPr="00765683" w:rsidRDefault="003E29A9" w:rsidP="0006045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Esta presentación otorga</w:t>
      </w:r>
      <w:r w:rsidR="00060452" w:rsidRPr="00765683">
        <w:rPr>
          <w:rFonts w:asciiTheme="minorHAnsi" w:hAnsiTheme="minorHAnsi"/>
          <w:sz w:val="24"/>
          <w:szCs w:val="24"/>
        </w:rPr>
        <w:t xml:space="preserve"> la descripción de todos los elementos conocidos hasta el momento con información histórica, ejemplos de aplicación en la vida c</w:t>
      </w:r>
      <w:r>
        <w:rPr>
          <w:rFonts w:asciiTheme="minorHAnsi" w:hAnsiTheme="minorHAnsi"/>
          <w:sz w:val="24"/>
          <w:szCs w:val="24"/>
        </w:rPr>
        <w:t xml:space="preserve">otidiana, origen del nombre, entre otros. </w:t>
      </w:r>
    </w:p>
    <w:p w:rsidR="0056010D" w:rsidRDefault="0056010D" w:rsidP="00F44B41">
      <w:pPr>
        <w:pStyle w:val="Sinespaciado"/>
        <w:jc w:val="both"/>
        <w:rPr>
          <w:rFonts w:eastAsia="Times New Roman" w:cs="Times New Roman"/>
          <w:b/>
          <w:sz w:val="24"/>
          <w:szCs w:val="24"/>
        </w:rPr>
      </w:pPr>
    </w:p>
    <w:p w:rsidR="0056010D" w:rsidRDefault="0056010D" w:rsidP="00F44B41">
      <w:pPr>
        <w:pStyle w:val="Sinespaciado"/>
        <w:jc w:val="both"/>
        <w:rPr>
          <w:rFonts w:eastAsia="Times New Roman" w:cs="Times New Roman"/>
          <w:b/>
          <w:sz w:val="24"/>
          <w:szCs w:val="24"/>
        </w:rPr>
      </w:pPr>
    </w:p>
    <w:p w:rsidR="00436A2A" w:rsidRDefault="00436A2A" w:rsidP="00436A2A">
      <w:pPr>
        <w:pStyle w:val="Sinespaciado"/>
        <w:tabs>
          <w:tab w:val="left" w:pos="3045"/>
        </w:tabs>
        <w:rPr>
          <w:noProof/>
        </w:rPr>
      </w:pPr>
    </w:p>
    <w:p w:rsidR="00436A2A" w:rsidRPr="00784FA7" w:rsidRDefault="00431E4E" w:rsidP="00436A2A">
      <w:pPr>
        <w:pStyle w:val="Sinespaciado"/>
        <w:tabs>
          <w:tab w:val="left" w:pos="2355"/>
        </w:tabs>
        <w:jc w:val="both"/>
        <w:rPr>
          <w:noProof/>
        </w:rPr>
      </w:pPr>
      <w:r w:rsidRPr="00765683"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000250" cy="1793172"/>
            <wp:effectExtent l="0" t="0" r="0" b="0"/>
            <wp:wrapTight wrapText="bothSides">
              <wp:wrapPolygon edited="0">
                <wp:start x="0" y="0"/>
                <wp:lineTo x="0" y="21348"/>
                <wp:lineTo x="21394" y="21348"/>
                <wp:lineTo x="21394" y="0"/>
                <wp:lineTo x="0" y="0"/>
              </wp:wrapPolygon>
            </wp:wrapTight>
            <wp:docPr id="5" name="Imagen 5" descr="Y:\Portadas\Larousse\Cuerpos geometr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ortadas\Larousse\Cuerpos geometric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9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6A2A" w:rsidRPr="00784FA7">
        <w:rPr>
          <w:noProof/>
        </w:rPr>
        <w:tab/>
      </w:r>
    </w:p>
    <w:p w:rsidR="00436A2A" w:rsidRDefault="00436A2A" w:rsidP="00436A2A">
      <w:pPr>
        <w:pStyle w:val="Sinespaciado"/>
        <w:tabs>
          <w:tab w:val="left" w:pos="3045"/>
        </w:tabs>
        <w:rPr>
          <w:noProof/>
        </w:rPr>
      </w:pPr>
    </w:p>
    <w:p w:rsidR="00436A2A" w:rsidRPr="003E2AC6" w:rsidRDefault="00436A2A" w:rsidP="00436A2A">
      <w:pPr>
        <w:pStyle w:val="Sinespaciado"/>
        <w:tabs>
          <w:tab w:val="left" w:pos="3045"/>
        </w:tabs>
        <w:rPr>
          <w:noProof/>
        </w:rPr>
      </w:pPr>
      <w:r>
        <w:rPr>
          <w:b/>
        </w:rPr>
        <w:t xml:space="preserve">Cuerpos geométricos para armar </w:t>
      </w:r>
    </w:p>
    <w:p w:rsidR="00436A2A" w:rsidRDefault="00436A2A" w:rsidP="00436A2A">
      <w:pPr>
        <w:pStyle w:val="Sinespaciado"/>
        <w:shd w:val="clear" w:color="auto" w:fill="FFFFFF" w:themeFill="background1"/>
        <w:jc w:val="both"/>
      </w:pPr>
      <w:r>
        <w:t>24 páginas</w:t>
      </w:r>
    </w:p>
    <w:p w:rsidR="00436A2A" w:rsidRDefault="00436A2A" w:rsidP="00436A2A">
      <w:pPr>
        <w:pStyle w:val="Sinespaciado"/>
        <w:jc w:val="both"/>
      </w:pPr>
      <w:r>
        <w:t>30 x 23 cm</w:t>
      </w:r>
    </w:p>
    <w:p w:rsidR="00436A2A" w:rsidRDefault="00436A2A" w:rsidP="00436A2A">
      <w:pPr>
        <w:pStyle w:val="Sinespaciado"/>
        <w:jc w:val="both"/>
      </w:pPr>
      <w:r>
        <w:t xml:space="preserve">Cód. interno </w:t>
      </w:r>
      <w:r w:rsidR="00561682">
        <w:t>52310</w:t>
      </w:r>
    </w:p>
    <w:p w:rsidR="00436A2A" w:rsidRDefault="00436A2A" w:rsidP="00436A2A">
      <w:pPr>
        <w:pStyle w:val="Sinespaciado"/>
        <w:jc w:val="both"/>
      </w:pPr>
      <w:r>
        <w:t>ISBN 9786072105003</w:t>
      </w:r>
    </w:p>
    <w:p w:rsidR="00436A2A" w:rsidRDefault="00436A2A" w:rsidP="00436A2A">
      <w:pPr>
        <w:pStyle w:val="Sinespaciado"/>
        <w:jc w:val="both"/>
      </w:pPr>
      <w:r>
        <w:t>Precio $</w:t>
      </w:r>
      <w:r w:rsidR="00561682">
        <w:t xml:space="preserve"> 5.462 </w:t>
      </w:r>
      <w:r>
        <w:t>+ IVA</w:t>
      </w:r>
    </w:p>
    <w:p w:rsidR="00436A2A" w:rsidRDefault="00436A2A" w:rsidP="00436A2A">
      <w:pPr>
        <w:pStyle w:val="Sinespaciado"/>
        <w:tabs>
          <w:tab w:val="left" w:pos="3045"/>
        </w:tabs>
        <w:jc w:val="both"/>
        <w:rPr>
          <w:rFonts w:cs="Arial"/>
          <w:bCs/>
          <w:color w:val="000000"/>
          <w:sz w:val="24"/>
          <w:szCs w:val="24"/>
        </w:rPr>
      </w:pPr>
    </w:p>
    <w:p w:rsidR="00436A2A" w:rsidRDefault="00436A2A" w:rsidP="00436A2A">
      <w:pPr>
        <w:pStyle w:val="Sinespaciado"/>
        <w:tabs>
          <w:tab w:val="left" w:pos="3045"/>
        </w:tabs>
        <w:jc w:val="both"/>
        <w:rPr>
          <w:rFonts w:cs="Arial"/>
          <w:bCs/>
          <w:color w:val="000000"/>
          <w:sz w:val="24"/>
          <w:szCs w:val="24"/>
        </w:rPr>
      </w:pPr>
    </w:p>
    <w:p w:rsidR="00436A2A" w:rsidRDefault="00436A2A" w:rsidP="00436A2A">
      <w:pPr>
        <w:pStyle w:val="Sinespaciado"/>
        <w:jc w:val="both"/>
        <w:rPr>
          <w:rFonts w:cs="Arial"/>
          <w:color w:val="000000"/>
          <w:sz w:val="24"/>
          <w:szCs w:val="24"/>
        </w:rPr>
      </w:pPr>
    </w:p>
    <w:p w:rsidR="00436A2A" w:rsidRDefault="00436A2A" w:rsidP="00436A2A">
      <w:pPr>
        <w:pStyle w:val="Sinespaciado"/>
        <w:jc w:val="both"/>
        <w:rPr>
          <w:rFonts w:cs="Arial"/>
          <w:color w:val="000000"/>
          <w:sz w:val="24"/>
          <w:szCs w:val="24"/>
        </w:rPr>
      </w:pPr>
    </w:p>
    <w:p w:rsidR="00436A2A" w:rsidRPr="00765683" w:rsidRDefault="00436A2A" w:rsidP="00436A2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4"/>
          <w:szCs w:val="24"/>
        </w:rPr>
      </w:pPr>
      <w:r w:rsidRPr="00765683">
        <w:rPr>
          <w:rFonts w:asciiTheme="minorHAnsi" w:hAnsiTheme="minorHAnsi"/>
          <w:sz w:val="24"/>
          <w:szCs w:val="24"/>
        </w:rPr>
        <w:t>En este producto se encuentran los cuerpos geométricos básicos.</w:t>
      </w:r>
      <w:r w:rsidR="003E29A9">
        <w:rPr>
          <w:rFonts w:asciiTheme="minorHAnsi" w:hAnsiTheme="minorHAnsi"/>
          <w:sz w:val="24"/>
          <w:szCs w:val="24"/>
        </w:rPr>
        <w:t xml:space="preserve"> </w:t>
      </w:r>
      <w:r w:rsidRPr="00765683">
        <w:rPr>
          <w:rFonts w:asciiTheme="minorHAnsi" w:hAnsiTheme="minorHAnsi"/>
          <w:sz w:val="24"/>
          <w:szCs w:val="24"/>
        </w:rPr>
        <w:t xml:space="preserve">Muchos de los objetos que usamos son </w:t>
      </w:r>
      <w:r w:rsidRPr="003E29A9">
        <w:rPr>
          <w:rFonts w:asciiTheme="minorHAnsi" w:hAnsiTheme="minorHAnsi"/>
          <w:sz w:val="24"/>
          <w:szCs w:val="24"/>
        </w:rPr>
        <w:t>combinaciones o</w:t>
      </w:r>
      <w:r w:rsidRPr="00765683">
        <w:rPr>
          <w:rFonts w:asciiTheme="minorHAnsi" w:hAnsiTheme="minorHAnsi"/>
          <w:sz w:val="24"/>
          <w:szCs w:val="24"/>
        </w:rPr>
        <w:t xml:space="preserve"> modificaci</w:t>
      </w:r>
      <w:r w:rsidR="003E29A9">
        <w:rPr>
          <w:rFonts w:asciiTheme="minorHAnsi" w:hAnsiTheme="minorHAnsi"/>
          <w:sz w:val="24"/>
          <w:szCs w:val="24"/>
        </w:rPr>
        <w:t xml:space="preserve">ones de ellos y por eso </w:t>
      </w:r>
      <w:r w:rsidRPr="00765683">
        <w:rPr>
          <w:rFonts w:asciiTheme="minorHAnsi" w:hAnsiTheme="minorHAnsi"/>
          <w:sz w:val="24"/>
          <w:szCs w:val="24"/>
        </w:rPr>
        <w:t>podemos calcular su área y volumen.</w:t>
      </w:r>
    </w:p>
    <w:p w:rsidR="003E29A9" w:rsidRPr="00765683" w:rsidRDefault="00436A2A" w:rsidP="00436A2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4"/>
          <w:szCs w:val="24"/>
        </w:rPr>
      </w:pPr>
      <w:r w:rsidRPr="00765683">
        <w:rPr>
          <w:rFonts w:asciiTheme="minorHAnsi" w:hAnsiTheme="minorHAnsi"/>
          <w:sz w:val="24"/>
          <w:szCs w:val="24"/>
        </w:rPr>
        <w:t> Los cuerpos geométricos se dividen en dos grupos: Poliedros y Cu</w:t>
      </w:r>
      <w:r w:rsidR="003E29A9">
        <w:rPr>
          <w:rFonts w:asciiTheme="minorHAnsi" w:hAnsiTheme="minorHAnsi"/>
          <w:sz w:val="24"/>
          <w:szCs w:val="24"/>
        </w:rPr>
        <w:t xml:space="preserve">erpos redondos, ambos incluidos en este valioso material para el estudiante. </w:t>
      </w:r>
      <w:bookmarkStart w:id="0" w:name="_GoBack"/>
      <w:bookmarkEnd w:id="0"/>
    </w:p>
    <w:p w:rsidR="00436A2A" w:rsidRDefault="00436A2A" w:rsidP="00F44B41">
      <w:pPr>
        <w:pStyle w:val="Sinespaciado"/>
        <w:jc w:val="both"/>
        <w:rPr>
          <w:rFonts w:eastAsia="Times New Roman" w:cs="Times New Roman"/>
          <w:b/>
          <w:sz w:val="24"/>
          <w:szCs w:val="24"/>
        </w:rPr>
      </w:pPr>
    </w:p>
    <w:p w:rsidR="0056010D" w:rsidRDefault="0056010D" w:rsidP="00F44B41">
      <w:pPr>
        <w:pStyle w:val="Sinespaciado"/>
        <w:jc w:val="both"/>
        <w:rPr>
          <w:rFonts w:eastAsia="Times New Roman" w:cs="Times New Roman"/>
          <w:b/>
          <w:sz w:val="24"/>
          <w:szCs w:val="24"/>
        </w:rPr>
      </w:pPr>
    </w:p>
    <w:p w:rsidR="0056010D" w:rsidRDefault="0056010D" w:rsidP="00F44B41">
      <w:pPr>
        <w:pStyle w:val="Sinespaciado"/>
        <w:jc w:val="both"/>
        <w:rPr>
          <w:rFonts w:eastAsia="Times New Roman" w:cs="Times New Roman"/>
          <w:b/>
          <w:sz w:val="24"/>
          <w:szCs w:val="24"/>
        </w:rPr>
      </w:pPr>
    </w:p>
    <w:p w:rsidR="0056010D" w:rsidRDefault="0056010D" w:rsidP="00F44B41">
      <w:pPr>
        <w:pStyle w:val="Sinespaciado"/>
        <w:jc w:val="both"/>
        <w:rPr>
          <w:rFonts w:eastAsia="Times New Roman" w:cs="Times New Roman"/>
          <w:b/>
          <w:sz w:val="24"/>
          <w:szCs w:val="24"/>
        </w:rPr>
      </w:pPr>
    </w:p>
    <w:sectPr w:rsidR="0056010D" w:rsidSect="003E29A9">
      <w:type w:val="continuous"/>
      <w:pgSz w:w="12240" w:h="15840"/>
      <w:pgMar w:top="567" w:right="1701" w:bottom="426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E2"/>
    <w:rsid w:val="00006B04"/>
    <w:rsid w:val="000219C5"/>
    <w:rsid w:val="00027969"/>
    <w:rsid w:val="00031DFC"/>
    <w:rsid w:val="00047045"/>
    <w:rsid w:val="00056AD3"/>
    <w:rsid w:val="00060452"/>
    <w:rsid w:val="00060EE7"/>
    <w:rsid w:val="000800E5"/>
    <w:rsid w:val="00087FF4"/>
    <w:rsid w:val="00094D6D"/>
    <w:rsid w:val="000A58D8"/>
    <w:rsid w:val="000B2848"/>
    <w:rsid w:val="000B3E33"/>
    <w:rsid w:val="000C2478"/>
    <w:rsid w:val="000F0ED7"/>
    <w:rsid w:val="000F139A"/>
    <w:rsid w:val="000F3FF3"/>
    <w:rsid w:val="000F60F6"/>
    <w:rsid w:val="000F6689"/>
    <w:rsid w:val="000F692D"/>
    <w:rsid w:val="000F727A"/>
    <w:rsid w:val="00102BD9"/>
    <w:rsid w:val="00102D6D"/>
    <w:rsid w:val="00102F92"/>
    <w:rsid w:val="00104D01"/>
    <w:rsid w:val="001069C6"/>
    <w:rsid w:val="0012166C"/>
    <w:rsid w:val="00122245"/>
    <w:rsid w:val="001338E9"/>
    <w:rsid w:val="001359EC"/>
    <w:rsid w:val="0014387A"/>
    <w:rsid w:val="00147197"/>
    <w:rsid w:val="00152C19"/>
    <w:rsid w:val="0015454D"/>
    <w:rsid w:val="00155BB8"/>
    <w:rsid w:val="001676B6"/>
    <w:rsid w:val="00176EA7"/>
    <w:rsid w:val="0018448E"/>
    <w:rsid w:val="00185AFD"/>
    <w:rsid w:val="001A4166"/>
    <w:rsid w:val="001A4AE8"/>
    <w:rsid w:val="001B405C"/>
    <w:rsid w:val="001C328B"/>
    <w:rsid w:val="001D5A53"/>
    <w:rsid w:val="001E4DB7"/>
    <w:rsid w:val="001E6605"/>
    <w:rsid w:val="001F0AC3"/>
    <w:rsid w:val="001F37E0"/>
    <w:rsid w:val="001F45EE"/>
    <w:rsid w:val="001F75E2"/>
    <w:rsid w:val="00200206"/>
    <w:rsid w:val="00201F7B"/>
    <w:rsid w:val="00212127"/>
    <w:rsid w:val="0021254C"/>
    <w:rsid w:val="00216109"/>
    <w:rsid w:val="0021728B"/>
    <w:rsid w:val="00220078"/>
    <w:rsid w:val="00220344"/>
    <w:rsid w:val="002231D2"/>
    <w:rsid w:val="002235B3"/>
    <w:rsid w:val="00240DDC"/>
    <w:rsid w:val="00263EDA"/>
    <w:rsid w:val="002644DE"/>
    <w:rsid w:val="0026540A"/>
    <w:rsid w:val="00272145"/>
    <w:rsid w:val="00274297"/>
    <w:rsid w:val="0028037C"/>
    <w:rsid w:val="00280EDD"/>
    <w:rsid w:val="00293D2D"/>
    <w:rsid w:val="002A2238"/>
    <w:rsid w:val="002A3933"/>
    <w:rsid w:val="002B783B"/>
    <w:rsid w:val="002E4EA1"/>
    <w:rsid w:val="002E52FE"/>
    <w:rsid w:val="002E7B03"/>
    <w:rsid w:val="003066BB"/>
    <w:rsid w:val="00313B4E"/>
    <w:rsid w:val="00313C7B"/>
    <w:rsid w:val="003237AA"/>
    <w:rsid w:val="0032505E"/>
    <w:rsid w:val="003261EB"/>
    <w:rsid w:val="00333142"/>
    <w:rsid w:val="00333ACB"/>
    <w:rsid w:val="00335B54"/>
    <w:rsid w:val="003360F4"/>
    <w:rsid w:val="003447C9"/>
    <w:rsid w:val="00353733"/>
    <w:rsid w:val="00354BD6"/>
    <w:rsid w:val="00366A0C"/>
    <w:rsid w:val="00373D5B"/>
    <w:rsid w:val="003910B0"/>
    <w:rsid w:val="0039167A"/>
    <w:rsid w:val="00393ECD"/>
    <w:rsid w:val="00395783"/>
    <w:rsid w:val="00395CB1"/>
    <w:rsid w:val="003B6928"/>
    <w:rsid w:val="003C5F8B"/>
    <w:rsid w:val="003D0ABC"/>
    <w:rsid w:val="003D21D6"/>
    <w:rsid w:val="003E29A9"/>
    <w:rsid w:val="003E2AC6"/>
    <w:rsid w:val="003F475E"/>
    <w:rsid w:val="003F6D44"/>
    <w:rsid w:val="003F7AA7"/>
    <w:rsid w:val="00404219"/>
    <w:rsid w:val="00405ACA"/>
    <w:rsid w:val="00407D75"/>
    <w:rsid w:val="0042370C"/>
    <w:rsid w:val="00431E4E"/>
    <w:rsid w:val="0043673A"/>
    <w:rsid w:val="00436A2A"/>
    <w:rsid w:val="004372BA"/>
    <w:rsid w:val="00445964"/>
    <w:rsid w:val="00446C62"/>
    <w:rsid w:val="0046367E"/>
    <w:rsid w:val="004863AF"/>
    <w:rsid w:val="004A7E14"/>
    <w:rsid w:val="004B6E74"/>
    <w:rsid w:val="004C1976"/>
    <w:rsid w:val="004D1753"/>
    <w:rsid w:val="004D3B1D"/>
    <w:rsid w:val="004D456A"/>
    <w:rsid w:val="004E512A"/>
    <w:rsid w:val="004F1343"/>
    <w:rsid w:val="004F5F8F"/>
    <w:rsid w:val="00504FA0"/>
    <w:rsid w:val="005200B0"/>
    <w:rsid w:val="00532DB9"/>
    <w:rsid w:val="00537E1E"/>
    <w:rsid w:val="00551A96"/>
    <w:rsid w:val="0056010D"/>
    <w:rsid w:val="005615DF"/>
    <w:rsid w:val="00561682"/>
    <w:rsid w:val="00563A7E"/>
    <w:rsid w:val="00567D2B"/>
    <w:rsid w:val="005717C2"/>
    <w:rsid w:val="00576E87"/>
    <w:rsid w:val="00592C60"/>
    <w:rsid w:val="00594D96"/>
    <w:rsid w:val="00596ACB"/>
    <w:rsid w:val="005A3C42"/>
    <w:rsid w:val="005A4EE8"/>
    <w:rsid w:val="005A75EC"/>
    <w:rsid w:val="005D156A"/>
    <w:rsid w:val="005D3A59"/>
    <w:rsid w:val="005D473F"/>
    <w:rsid w:val="005E0249"/>
    <w:rsid w:val="005F31EF"/>
    <w:rsid w:val="00604A7F"/>
    <w:rsid w:val="00613F3E"/>
    <w:rsid w:val="00620776"/>
    <w:rsid w:val="0062578A"/>
    <w:rsid w:val="00644DDE"/>
    <w:rsid w:val="006454BC"/>
    <w:rsid w:val="006467FB"/>
    <w:rsid w:val="00653EE4"/>
    <w:rsid w:val="00657679"/>
    <w:rsid w:val="00666CCD"/>
    <w:rsid w:val="0067781B"/>
    <w:rsid w:val="0069460C"/>
    <w:rsid w:val="006B0B01"/>
    <w:rsid w:val="006B1715"/>
    <w:rsid w:val="006D439E"/>
    <w:rsid w:val="006D4EFA"/>
    <w:rsid w:val="006E2BE5"/>
    <w:rsid w:val="006E3304"/>
    <w:rsid w:val="006E3949"/>
    <w:rsid w:val="006E6C2A"/>
    <w:rsid w:val="006F2B8E"/>
    <w:rsid w:val="006F41A4"/>
    <w:rsid w:val="006F48F4"/>
    <w:rsid w:val="006F6011"/>
    <w:rsid w:val="00703AD9"/>
    <w:rsid w:val="00715A16"/>
    <w:rsid w:val="00716FE5"/>
    <w:rsid w:val="0072529A"/>
    <w:rsid w:val="007254DA"/>
    <w:rsid w:val="00744A18"/>
    <w:rsid w:val="00754089"/>
    <w:rsid w:val="00755213"/>
    <w:rsid w:val="00760691"/>
    <w:rsid w:val="007624CC"/>
    <w:rsid w:val="00765631"/>
    <w:rsid w:val="00774848"/>
    <w:rsid w:val="00782B25"/>
    <w:rsid w:val="00784FA7"/>
    <w:rsid w:val="007A1C34"/>
    <w:rsid w:val="007A6F68"/>
    <w:rsid w:val="007B0C02"/>
    <w:rsid w:val="007B6588"/>
    <w:rsid w:val="007E289F"/>
    <w:rsid w:val="007E7E59"/>
    <w:rsid w:val="008003D3"/>
    <w:rsid w:val="00804807"/>
    <w:rsid w:val="008109E1"/>
    <w:rsid w:val="0081125E"/>
    <w:rsid w:val="008135D0"/>
    <w:rsid w:val="00817C27"/>
    <w:rsid w:val="00820D01"/>
    <w:rsid w:val="0082498A"/>
    <w:rsid w:val="00825AC3"/>
    <w:rsid w:val="008271B6"/>
    <w:rsid w:val="00841255"/>
    <w:rsid w:val="008454F4"/>
    <w:rsid w:val="00847D4F"/>
    <w:rsid w:val="00853A6F"/>
    <w:rsid w:val="008616D0"/>
    <w:rsid w:val="008673D5"/>
    <w:rsid w:val="00870687"/>
    <w:rsid w:val="00871870"/>
    <w:rsid w:val="008724CD"/>
    <w:rsid w:val="0087341E"/>
    <w:rsid w:val="00874F55"/>
    <w:rsid w:val="00880E18"/>
    <w:rsid w:val="00882472"/>
    <w:rsid w:val="0089779E"/>
    <w:rsid w:val="008A32E9"/>
    <w:rsid w:val="008A63A3"/>
    <w:rsid w:val="008B1808"/>
    <w:rsid w:val="008B495A"/>
    <w:rsid w:val="008B644C"/>
    <w:rsid w:val="008C161B"/>
    <w:rsid w:val="008C24AA"/>
    <w:rsid w:val="008C3C5B"/>
    <w:rsid w:val="008C6ED1"/>
    <w:rsid w:val="008D3406"/>
    <w:rsid w:val="008D6AD8"/>
    <w:rsid w:val="008E1D00"/>
    <w:rsid w:val="008E4705"/>
    <w:rsid w:val="008E4F3A"/>
    <w:rsid w:val="008F23C7"/>
    <w:rsid w:val="008F31CC"/>
    <w:rsid w:val="008F3625"/>
    <w:rsid w:val="008F5D68"/>
    <w:rsid w:val="008F62E4"/>
    <w:rsid w:val="0092451A"/>
    <w:rsid w:val="00926083"/>
    <w:rsid w:val="00927351"/>
    <w:rsid w:val="0094220E"/>
    <w:rsid w:val="00947A64"/>
    <w:rsid w:val="00947C79"/>
    <w:rsid w:val="009543C0"/>
    <w:rsid w:val="009544A5"/>
    <w:rsid w:val="009570A8"/>
    <w:rsid w:val="0095731E"/>
    <w:rsid w:val="00965FC4"/>
    <w:rsid w:val="00971F3D"/>
    <w:rsid w:val="009814AE"/>
    <w:rsid w:val="0099093D"/>
    <w:rsid w:val="0099344D"/>
    <w:rsid w:val="009B2389"/>
    <w:rsid w:val="009B2769"/>
    <w:rsid w:val="009C3D64"/>
    <w:rsid w:val="009D6F37"/>
    <w:rsid w:val="009E3B87"/>
    <w:rsid w:val="009E46A8"/>
    <w:rsid w:val="009E6954"/>
    <w:rsid w:val="00A01074"/>
    <w:rsid w:val="00A01719"/>
    <w:rsid w:val="00A0745A"/>
    <w:rsid w:val="00A114A8"/>
    <w:rsid w:val="00A15205"/>
    <w:rsid w:val="00A15CE4"/>
    <w:rsid w:val="00A27E72"/>
    <w:rsid w:val="00A30493"/>
    <w:rsid w:val="00A31F6B"/>
    <w:rsid w:val="00A35D47"/>
    <w:rsid w:val="00A6610E"/>
    <w:rsid w:val="00A703BE"/>
    <w:rsid w:val="00A70869"/>
    <w:rsid w:val="00A71845"/>
    <w:rsid w:val="00A752B0"/>
    <w:rsid w:val="00A95406"/>
    <w:rsid w:val="00AA4DCF"/>
    <w:rsid w:val="00AA71A2"/>
    <w:rsid w:val="00AB7B9B"/>
    <w:rsid w:val="00AC0C0B"/>
    <w:rsid w:val="00AD493C"/>
    <w:rsid w:val="00AD68FA"/>
    <w:rsid w:val="00AE12D9"/>
    <w:rsid w:val="00AE2D3D"/>
    <w:rsid w:val="00AE305C"/>
    <w:rsid w:val="00AE7CDE"/>
    <w:rsid w:val="00AF3BB4"/>
    <w:rsid w:val="00AF43D5"/>
    <w:rsid w:val="00B05D4C"/>
    <w:rsid w:val="00B05E19"/>
    <w:rsid w:val="00B14C98"/>
    <w:rsid w:val="00B20390"/>
    <w:rsid w:val="00B33842"/>
    <w:rsid w:val="00B37055"/>
    <w:rsid w:val="00B371C8"/>
    <w:rsid w:val="00B416CE"/>
    <w:rsid w:val="00B4229B"/>
    <w:rsid w:val="00B46CF9"/>
    <w:rsid w:val="00B477B8"/>
    <w:rsid w:val="00B53EED"/>
    <w:rsid w:val="00B54314"/>
    <w:rsid w:val="00B62CCF"/>
    <w:rsid w:val="00B673B3"/>
    <w:rsid w:val="00B83450"/>
    <w:rsid w:val="00B85FD3"/>
    <w:rsid w:val="00B922C1"/>
    <w:rsid w:val="00B94E10"/>
    <w:rsid w:val="00B978A2"/>
    <w:rsid w:val="00BA21E4"/>
    <w:rsid w:val="00BC732D"/>
    <w:rsid w:val="00BD4E70"/>
    <w:rsid w:val="00BE68F6"/>
    <w:rsid w:val="00BF1AAB"/>
    <w:rsid w:val="00BF69F1"/>
    <w:rsid w:val="00BF74F5"/>
    <w:rsid w:val="00BF7BCB"/>
    <w:rsid w:val="00C118AC"/>
    <w:rsid w:val="00C22A0E"/>
    <w:rsid w:val="00C30083"/>
    <w:rsid w:val="00C30F11"/>
    <w:rsid w:val="00C345FD"/>
    <w:rsid w:val="00C50D45"/>
    <w:rsid w:val="00C75C66"/>
    <w:rsid w:val="00C764EA"/>
    <w:rsid w:val="00C817FD"/>
    <w:rsid w:val="00C94992"/>
    <w:rsid w:val="00CA3898"/>
    <w:rsid w:val="00CA7855"/>
    <w:rsid w:val="00CE5F90"/>
    <w:rsid w:val="00CE6ED8"/>
    <w:rsid w:val="00CF7608"/>
    <w:rsid w:val="00D03F4F"/>
    <w:rsid w:val="00D04F3A"/>
    <w:rsid w:val="00D075AF"/>
    <w:rsid w:val="00D07ADF"/>
    <w:rsid w:val="00D13790"/>
    <w:rsid w:val="00D26B90"/>
    <w:rsid w:val="00D27968"/>
    <w:rsid w:val="00D30CBB"/>
    <w:rsid w:val="00D34846"/>
    <w:rsid w:val="00D3593E"/>
    <w:rsid w:val="00D369CE"/>
    <w:rsid w:val="00D37285"/>
    <w:rsid w:val="00D37BDB"/>
    <w:rsid w:val="00D42BFF"/>
    <w:rsid w:val="00D51779"/>
    <w:rsid w:val="00D51D3F"/>
    <w:rsid w:val="00D545EB"/>
    <w:rsid w:val="00D65010"/>
    <w:rsid w:val="00D65C9A"/>
    <w:rsid w:val="00D7157E"/>
    <w:rsid w:val="00D72A31"/>
    <w:rsid w:val="00D740DB"/>
    <w:rsid w:val="00D74ECA"/>
    <w:rsid w:val="00D76AC3"/>
    <w:rsid w:val="00D96C9C"/>
    <w:rsid w:val="00D97112"/>
    <w:rsid w:val="00DA7AD8"/>
    <w:rsid w:val="00DB4F66"/>
    <w:rsid w:val="00DC0A20"/>
    <w:rsid w:val="00DC5145"/>
    <w:rsid w:val="00DC6CDD"/>
    <w:rsid w:val="00DD073D"/>
    <w:rsid w:val="00DE47C5"/>
    <w:rsid w:val="00E03154"/>
    <w:rsid w:val="00E05472"/>
    <w:rsid w:val="00E06033"/>
    <w:rsid w:val="00E151AC"/>
    <w:rsid w:val="00E15236"/>
    <w:rsid w:val="00E16463"/>
    <w:rsid w:val="00E17637"/>
    <w:rsid w:val="00E242CC"/>
    <w:rsid w:val="00E24FDD"/>
    <w:rsid w:val="00E70A2B"/>
    <w:rsid w:val="00E70C2A"/>
    <w:rsid w:val="00E82034"/>
    <w:rsid w:val="00E825A2"/>
    <w:rsid w:val="00E85B5D"/>
    <w:rsid w:val="00E9249C"/>
    <w:rsid w:val="00E96D8A"/>
    <w:rsid w:val="00EA0BE8"/>
    <w:rsid w:val="00EA1C41"/>
    <w:rsid w:val="00EB23F4"/>
    <w:rsid w:val="00EC282D"/>
    <w:rsid w:val="00EC43AA"/>
    <w:rsid w:val="00EC49E3"/>
    <w:rsid w:val="00EC4B98"/>
    <w:rsid w:val="00EC60D8"/>
    <w:rsid w:val="00ED31B5"/>
    <w:rsid w:val="00ED5605"/>
    <w:rsid w:val="00EE543E"/>
    <w:rsid w:val="00EF3138"/>
    <w:rsid w:val="00EF7675"/>
    <w:rsid w:val="00F033BA"/>
    <w:rsid w:val="00F037CC"/>
    <w:rsid w:val="00F051D6"/>
    <w:rsid w:val="00F0736D"/>
    <w:rsid w:val="00F105E2"/>
    <w:rsid w:val="00F10721"/>
    <w:rsid w:val="00F164A9"/>
    <w:rsid w:val="00F17448"/>
    <w:rsid w:val="00F254DB"/>
    <w:rsid w:val="00F26E8A"/>
    <w:rsid w:val="00F3677D"/>
    <w:rsid w:val="00F44B41"/>
    <w:rsid w:val="00F44DC4"/>
    <w:rsid w:val="00F518A4"/>
    <w:rsid w:val="00F625A2"/>
    <w:rsid w:val="00F7146E"/>
    <w:rsid w:val="00F7166B"/>
    <w:rsid w:val="00F75BDD"/>
    <w:rsid w:val="00F91001"/>
    <w:rsid w:val="00FA3B21"/>
    <w:rsid w:val="00FA78B2"/>
    <w:rsid w:val="00FB2B75"/>
    <w:rsid w:val="00FB3659"/>
    <w:rsid w:val="00FC1AD0"/>
    <w:rsid w:val="00FD47A1"/>
    <w:rsid w:val="00FE3F9A"/>
    <w:rsid w:val="00F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507B48"/>
  <w15:docId w15:val="{1350CBA8-0A1D-43CC-BAB0-71CE9703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33B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3B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033BA"/>
    <w:pPr>
      <w:spacing w:after="0" w:line="240" w:lineRule="auto"/>
    </w:pPr>
  </w:style>
  <w:style w:type="paragraph" w:customStyle="1" w:styleId="xmsonormal">
    <w:name w:val="x_msonormal"/>
    <w:basedOn w:val="Normal"/>
    <w:rsid w:val="0003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1F37E0"/>
    <w:pPr>
      <w:spacing w:before="100" w:beforeAutospacing="1" w:after="100" w:afterAutospacing="1" w:line="240" w:lineRule="auto"/>
    </w:pPr>
    <w:rPr>
      <w:rFonts w:ascii="Arial" w:eastAsiaTheme="minorHAnsi" w:hAnsi="Arial" w:cs="Arial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30F11"/>
    <w:rPr>
      <w:b/>
      <w:bCs/>
    </w:rPr>
  </w:style>
  <w:style w:type="character" w:customStyle="1" w:styleId="regalorojo1">
    <w:name w:val="regalo_rojo1"/>
    <w:basedOn w:val="Fuentedeprrafopredeter"/>
    <w:rsid w:val="00FA3B21"/>
    <w:rPr>
      <w:color w:val="FF0033"/>
    </w:rPr>
  </w:style>
  <w:style w:type="character" w:customStyle="1" w:styleId="textexposedshow">
    <w:name w:val="text_exposed_show"/>
    <w:basedOn w:val="Fuentedeprrafopredeter"/>
    <w:rsid w:val="00313B4E"/>
  </w:style>
  <w:style w:type="paragraph" w:customStyle="1" w:styleId="copete">
    <w:name w:val="copete"/>
    <w:basedOn w:val="Normal"/>
    <w:rsid w:val="0037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76EA7"/>
    <w:rPr>
      <w:i/>
      <w:iCs/>
    </w:rPr>
  </w:style>
  <w:style w:type="paragraph" w:customStyle="1" w:styleId="font8">
    <w:name w:val="font_8"/>
    <w:basedOn w:val="Normal"/>
    <w:rsid w:val="00CE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aq\Desktop\Zig-zag\gacetilla_vr_diciembre_201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31152-3CCA-4D0C-8C74-69EBCA9F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gacetilla_vr_diciembre_2014.dotx</Template>
  <TotalTime>260</TotalTime>
  <Pages>2</Pages>
  <Words>215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</dc:creator>
  <cp:lastModifiedBy>Jimena Carrasco Mellado</cp:lastModifiedBy>
  <cp:revision>13</cp:revision>
  <cp:lastPrinted>2015-01-05T19:59:00Z</cp:lastPrinted>
  <dcterms:created xsi:type="dcterms:W3CDTF">2017-03-08T20:16:00Z</dcterms:created>
  <dcterms:modified xsi:type="dcterms:W3CDTF">2017-03-10T19:55:00Z</dcterms:modified>
</cp:coreProperties>
</file>